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AC402C" w:rsidP="00AC402C" w14:paraId="798ADB74" w14:textId="77777777">
      <w:pPr>
        <w:pStyle w:val="Heading1"/>
        <w:jc w:val="center"/>
        <w:rPr>
          <w:rFonts w:asciiTheme="minorHAnsi" w:hAnsiTheme="minorHAnsi" w:cstheme="minorHAnsi"/>
          <w:sz w:val="22"/>
          <w:szCs w:val="22"/>
        </w:rPr>
      </w:pPr>
      <w:r w:rsidRPr="00BD585C">
        <w:rPr>
          <w:rFonts w:ascii="inherit" w:eastAsia="Times New Roman" w:hAnsi="inherit" w:cs="Poppins"/>
          <w:b/>
          <w:bCs/>
          <w:color w:val="005A7C"/>
          <w:spacing w:val="30"/>
          <w:sz w:val="48"/>
          <w:szCs w:val="48"/>
          <w:bdr w:val="none" w:sz="0" w:space="0" w:color="auto" w:frame="1"/>
        </w:rPr>
        <w:t>California Consumer Privacy Act Notice</w:t>
      </w:r>
    </w:p>
    <w:p w:rsidR="00AC402C" w:rsidRPr="00626AE8" w:rsidP="00AC402C" w14:paraId="5F11F2B1" w14:textId="77777777">
      <w:pPr>
        <w:pStyle w:val="BodyText"/>
        <w:spacing w:before="186"/>
        <w:ind w:left="100" w:right="146"/>
        <w:jc w:val="both"/>
        <w:rPr>
          <w:rFonts w:cstheme="minorHAnsi"/>
          <w:spacing w:val="-2"/>
        </w:rPr>
      </w:pPr>
      <w:r>
        <w:rPr>
          <w:rFonts w:cstheme="minorHAnsi"/>
          <w:color w:val="0070C0"/>
          <w:spacing w:val="3"/>
          <w:shd w:val="clear" w:color="auto" w:fill="FFFFFF"/>
        </w:rPr>
        <w:t>MJW Mortgage LLC</w:t>
      </w:r>
      <w:r w:rsidRPr="00626AE8">
        <w:rPr>
          <w:rFonts w:cstheme="minorHAnsi"/>
          <w:spacing w:val="3"/>
          <w:shd w:val="clear" w:color="auto" w:fill="FFFFFF"/>
        </w:rPr>
        <w:t xml:space="preserve"> is committed to protecting the privacy and security of the personal information it collects. This Privacy Notice for California Residents (“Privacy Notice”) supplements and only applies to residents of the State of California (“consumers,” or “you”). </w:t>
      </w:r>
      <w:r w:rsidRPr="00626AE8">
        <w:rPr>
          <w:rFonts w:cstheme="minorHAnsi"/>
        </w:rPr>
        <w:t>We</w:t>
      </w:r>
      <w:r w:rsidRPr="00626AE8">
        <w:rPr>
          <w:rFonts w:cstheme="minorHAnsi"/>
          <w:spacing w:val="-6"/>
        </w:rPr>
        <w:t xml:space="preserve"> </w:t>
      </w:r>
      <w:r w:rsidRPr="00626AE8">
        <w:rPr>
          <w:rFonts w:cstheme="minorHAnsi"/>
        </w:rPr>
        <w:t>adopt</w:t>
      </w:r>
      <w:r w:rsidRPr="00626AE8">
        <w:rPr>
          <w:rFonts w:cstheme="minorHAnsi"/>
          <w:spacing w:val="-2"/>
        </w:rPr>
        <w:t xml:space="preserve"> </w:t>
      </w:r>
      <w:r w:rsidRPr="00626AE8">
        <w:rPr>
          <w:rFonts w:cstheme="minorHAnsi"/>
        </w:rPr>
        <w:t>this</w:t>
      </w:r>
      <w:r w:rsidRPr="00626AE8">
        <w:rPr>
          <w:rFonts w:cstheme="minorHAnsi"/>
          <w:spacing w:val="-3"/>
        </w:rPr>
        <w:t xml:space="preserve"> </w:t>
      </w:r>
      <w:r w:rsidRPr="00626AE8">
        <w:rPr>
          <w:rFonts w:cstheme="minorHAnsi"/>
        </w:rPr>
        <w:t>notice to comply with the California Consumer Privacy Act of 2018 (“CCPA”) and other California privacy laws. Any terms defined in the CCPA have the same meaning when used in this Privacy N</w:t>
      </w:r>
      <w:r w:rsidRPr="00626AE8">
        <w:rPr>
          <w:rFonts w:cstheme="minorHAnsi"/>
          <w:spacing w:val="-2"/>
        </w:rPr>
        <w:t>otice.</w:t>
      </w:r>
    </w:p>
    <w:p w:rsidR="00AC402C" w:rsidRPr="00ED6907" w:rsidP="00AC402C" w14:paraId="4E984C63" w14:textId="77777777">
      <w:pPr>
        <w:pStyle w:val="BodyText"/>
        <w:spacing w:before="189"/>
        <w:ind w:left="100"/>
        <w:jc w:val="both"/>
        <w:rPr>
          <w:rFonts w:cstheme="minorHAnsi"/>
          <w:b/>
          <w:bCs/>
          <w:u w:val="single" w:color="414042"/>
        </w:rPr>
      </w:pPr>
      <w:r w:rsidRPr="00ED6907">
        <w:rPr>
          <w:rFonts w:cstheme="minorHAnsi"/>
          <w:b/>
          <w:bCs/>
          <w:u w:val="single" w:color="414042"/>
        </w:rPr>
        <w:t>Introduction</w:t>
      </w:r>
    </w:p>
    <w:p w:rsidR="00AC402C" w:rsidRPr="00ED6907" w:rsidP="00AC402C" w14:paraId="43B754DF" w14:textId="77777777">
      <w:pPr>
        <w:pStyle w:val="BodyText"/>
        <w:spacing w:before="186"/>
        <w:ind w:left="100" w:right="146"/>
        <w:jc w:val="both"/>
        <w:rPr>
          <w:rFonts w:cstheme="minorHAnsi"/>
          <w:spacing w:val="3"/>
          <w:shd w:val="clear" w:color="auto" w:fill="FFFFFF"/>
        </w:rPr>
      </w:pPr>
      <w:r w:rsidRPr="00ED6907">
        <w:rPr>
          <w:rFonts w:cstheme="minorHAnsi"/>
          <w:spacing w:val="3"/>
          <w:shd w:val="clear" w:color="auto" w:fill="FFFFFF"/>
        </w:rPr>
        <w:t xml:space="preserve">Under the CCPA, “personal information” means information that identifies, relates to, describes, references </w:t>
      </w:r>
      <w:r w:rsidRPr="00ED6907">
        <w:rPr>
          <w:rFonts w:cstheme="minorHAnsi"/>
          <w:spacing w:val="3"/>
          <w:shd w:val="clear" w:color="auto" w:fill="FFFFFF"/>
        </w:rPr>
        <w:t>is</w:t>
      </w:r>
      <w:r w:rsidRPr="00ED6907">
        <w:rPr>
          <w:rFonts w:cstheme="minorHAnsi"/>
          <w:spacing w:val="3"/>
          <w:shd w:val="clear" w:color="auto" w:fill="FFFFFF"/>
        </w:rPr>
        <w:t xml:space="preserve"> reasonably capable of being associated with, or could reasonably be linked, directly or indirectly, with a particular consumer, or household.  This Privacy Notice explains how we collect, use, and share your personal information. It also describes your privacy rights and our obligations under the CCPA regarding your personal information. However, please note that your privacy rights and our obligations described herein do not apply to certain personal information. For example, your privacy rights and our obligations noted in this Privacy Policy do not apply to personal information collected, processed, sold, or disclosed pursuant to the federal Gramm-Leach-Bliley Act (“GLBA”) and its implementing regulations. Please see </w:t>
      </w:r>
      <w:r>
        <w:rPr>
          <w:rFonts w:cstheme="minorHAnsi"/>
          <w:color w:val="0070C0"/>
          <w:spacing w:val="3"/>
          <w:shd w:val="clear" w:color="auto" w:fill="FFFFFF"/>
        </w:rPr>
        <w:t xml:space="preserve">MJW Mortgage, LLC </w:t>
      </w:r>
      <w:hyperlink r:id="rId7" w:history="1">
        <w:r w:rsidRPr="00ED6907">
          <w:rPr>
            <w:rFonts w:cstheme="minorHAnsi"/>
            <w:shd w:val="clear" w:color="auto" w:fill="FFFFFF"/>
          </w:rPr>
          <w:t>Privacy Policy</w:t>
        </w:r>
      </w:hyperlink>
      <w:r w:rsidRPr="00ED6907">
        <w:rPr>
          <w:rFonts w:cstheme="minorHAnsi"/>
          <w:spacing w:val="3"/>
          <w:shd w:val="clear" w:color="auto" w:fill="FFFFFF"/>
        </w:rPr>
        <w:t> to find out how we collect, share, and protect information covered under GLBA.</w:t>
      </w:r>
    </w:p>
    <w:p w:rsidR="00AC402C" w:rsidRPr="00E80BC1" w:rsidP="00AC402C" w14:paraId="7F952A25" w14:textId="77777777">
      <w:pPr>
        <w:pStyle w:val="BodyText"/>
        <w:spacing w:before="189"/>
        <w:ind w:left="100"/>
        <w:jc w:val="both"/>
        <w:rPr>
          <w:rFonts w:cstheme="minorHAnsi"/>
          <w:b/>
          <w:bCs/>
        </w:rPr>
      </w:pPr>
      <w:r w:rsidRPr="00E80BC1">
        <w:rPr>
          <w:rFonts w:cstheme="minorHAnsi"/>
          <w:b/>
          <w:bCs/>
          <w:u w:val="single" w:color="414042"/>
        </w:rPr>
        <w:t>Information</w:t>
      </w:r>
      <w:r w:rsidRPr="00E80BC1">
        <w:rPr>
          <w:rFonts w:cstheme="minorHAnsi"/>
          <w:b/>
          <w:bCs/>
          <w:spacing w:val="-4"/>
          <w:u w:val="single" w:color="414042"/>
        </w:rPr>
        <w:t xml:space="preserve"> </w:t>
      </w:r>
      <w:r w:rsidRPr="00E80BC1">
        <w:rPr>
          <w:rFonts w:cstheme="minorHAnsi"/>
          <w:b/>
          <w:bCs/>
          <w:u w:val="single" w:color="414042"/>
        </w:rPr>
        <w:t xml:space="preserve">We </w:t>
      </w:r>
      <w:r w:rsidRPr="00E80BC1">
        <w:rPr>
          <w:rFonts w:cstheme="minorHAnsi"/>
          <w:b/>
          <w:bCs/>
          <w:spacing w:val="-2"/>
          <w:u w:val="single" w:color="414042"/>
        </w:rPr>
        <w:t>Collect</w:t>
      </w:r>
    </w:p>
    <w:p w:rsidR="00AC402C" w:rsidP="00AC402C" w14:paraId="514E1F96" w14:textId="2D7EF097">
      <w:pPr>
        <w:pStyle w:val="BodyText"/>
        <w:spacing w:before="187"/>
        <w:ind w:left="100"/>
        <w:jc w:val="both"/>
        <w:rPr>
          <w:rFonts w:cstheme="minorHAnsi"/>
        </w:rPr>
      </w:pPr>
      <w:r w:rsidRPr="00085E35">
        <w:rPr>
          <w:rFonts w:cstheme="minorHAnsi"/>
        </w:rPr>
        <w:t>We</w:t>
      </w:r>
      <w:r w:rsidRPr="00085E35">
        <w:rPr>
          <w:rFonts w:cstheme="minorHAnsi"/>
          <w:spacing w:val="-9"/>
        </w:rPr>
        <w:t xml:space="preserve"> </w:t>
      </w:r>
      <w:r w:rsidRPr="00085E35">
        <w:rPr>
          <w:rFonts w:cstheme="minorHAnsi"/>
        </w:rPr>
        <w:t>collect</w:t>
      </w:r>
      <w:r w:rsidRPr="00085E35">
        <w:rPr>
          <w:rFonts w:cstheme="minorHAnsi"/>
          <w:spacing w:val="-3"/>
        </w:rPr>
        <w:t xml:space="preserve"> </w:t>
      </w:r>
      <w:r w:rsidRPr="00085E35">
        <w:rPr>
          <w:rFonts w:cstheme="minorHAnsi"/>
        </w:rPr>
        <w:t>information</w:t>
      </w:r>
      <w:r w:rsidRPr="00085E35">
        <w:rPr>
          <w:rFonts w:cstheme="minorHAnsi"/>
          <w:spacing w:val="-5"/>
        </w:rPr>
        <w:t xml:space="preserve"> </w:t>
      </w:r>
      <w:r w:rsidRPr="00085E35">
        <w:rPr>
          <w:rFonts w:cstheme="minorHAnsi"/>
        </w:rPr>
        <w:t>that</w:t>
      </w:r>
      <w:r w:rsidRPr="00085E35">
        <w:rPr>
          <w:rFonts w:cstheme="minorHAnsi"/>
          <w:spacing w:val="-3"/>
        </w:rPr>
        <w:t xml:space="preserve"> </w:t>
      </w:r>
      <w:r w:rsidRPr="00085E35">
        <w:rPr>
          <w:rFonts w:cstheme="minorHAnsi"/>
        </w:rPr>
        <w:t>identifies,</w:t>
      </w:r>
      <w:r w:rsidRPr="00085E35">
        <w:rPr>
          <w:rFonts w:cstheme="minorHAnsi"/>
          <w:spacing w:val="-3"/>
        </w:rPr>
        <w:t xml:space="preserve"> </w:t>
      </w:r>
      <w:r w:rsidRPr="00085E35">
        <w:rPr>
          <w:rFonts w:cstheme="minorHAnsi"/>
        </w:rPr>
        <w:t>relates</w:t>
      </w:r>
      <w:r w:rsidRPr="00085E35">
        <w:rPr>
          <w:rFonts w:cstheme="minorHAnsi"/>
          <w:spacing w:val="-4"/>
        </w:rPr>
        <w:t xml:space="preserve"> </w:t>
      </w:r>
      <w:r w:rsidRPr="00085E35">
        <w:rPr>
          <w:rFonts w:cstheme="minorHAnsi"/>
        </w:rPr>
        <w:t>to,</w:t>
      </w:r>
      <w:r w:rsidRPr="00085E35">
        <w:rPr>
          <w:rFonts w:cstheme="minorHAnsi"/>
          <w:spacing w:val="-5"/>
        </w:rPr>
        <w:t xml:space="preserve"> </w:t>
      </w:r>
      <w:r w:rsidRPr="00085E35">
        <w:rPr>
          <w:rFonts w:cstheme="minorHAnsi"/>
        </w:rPr>
        <w:t>describes,</w:t>
      </w:r>
      <w:r w:rsidRPr="00085E35">
        <w:rPr>
          <w:rFonts w:cstheme="minorHAnsi"/>
          <w:spacing w:val="-3"/>
        </w:rPr>
        <w:t xml:space="preserve"> </w:t>
      </w:r>
      <w:r>
        <w:rPr>
          <w:rFonts w:cstheme="minorHAnsi"/>
          <w:spacing w:val="-3"/>
        </w:rPr>
        <w:t xml:space="preserve">and </w:t>
      </w:r>
      <w:r w:rsidRPr="00085E35">
        <w:rPr>
          <w:rFonts w:cstheme="minorHAnsi"/>
        </w:rPr>
        <w:t>references</w:t>
      </w:r>
      <w:r w:rsidRPr="00085E35">
        <w:rPr>
          <w:rFonts w:cstheme="minorHAnsi"/>
          <w:spacing w:val="-3"/>
        </w:rPr>
        <w:t xml:space="preserve"> </w:t>
      </w:r>
      <w:r>
        <w:rPr>
          <w:rFonts w:cstheme="minorHAnsi"/>
        </w:rPr>
        <w:t>is</w:t>
      </w:r>
      <w:r w:rsidRPr="00085E35">
        <w:rPr>
          <w:rFonts w:cstheme="minorHAnsi"/>
          <w:spacing w:val="-4"/>
        </w:rPr>
        <w:t xml:space="preserve"> </w:t>
      </w:r>
      <w:r w:rsidRPr="00085E35">
        <w:rPr>
          <w:rFonts w:cstheme="minorHAnsi"/>
        </w:rPr>
        <w:t>capable</w:t>
      </w:r>
      <w:r w:rsidRPr="00085E35">
        <w:rPr>
          <w:rFonts w:cstheme="minorHAnsi"/>
          <w:spacing w:val="-5"/>
        </w:rPr>
        <w:t xml:space="preserve"> </w:t>
      </w:r>
      <w:r w:rsidRPr="00085E35">
        <w:rPr>
          <w:rFonts w:cstheme="minorHAnsi"/>
        </w:rPr>
        <w:t>of</w:t>
      </w:r>
      <w:r w:rsidRPr="00085E35">
        <w:rPr>
          <w:rFonts w:cstheme="minorHAnsi"/>
          <w:spacing w:val="-2"/>
        </w:rPr>
        <w:t xml:space="preserve"> </w:t>
      </w:r>
      <w:r w:rsidRPr="00085E35">
        <w:rPr>
          <w:rFonts w:cstheme="minorHAnsi"/>
        </w:rPr>
        <w:t>being associated with, or could reasonably be linked, directly or indirectly, with a particular consumer</w:t>
      </w:r>
      <w:r w:rsidRPr="00085E35">
        <w:rPr>
          <w:rFonts w:cstheme="minorHAnsi"/>
          <w:spacing w:val="-3"/>
        </w:rPr>
        <w:t xml:space="preserve"> </w:t>
      </w:r>
      <w:r w:rsidRPr="00085E35">
        <w:rPr>
          <w:rFonts w:cstheme="minorHAnsi"/>
        </w:rPr>
        <w:t>or</w:t>
      </w:r>
      <w:r w:rsidRPr="00085E35">
        <w:rPr>
          <w:rFonts w:cstheme="minorHAnsi"/>
          <w:spacing w:val="-1"/>
        </w:rPr>
        <w:t xml:space="preserve"> </w:t>
      </w:r>
      <w:r w:rsidRPr="00085E35">
        <w:rPr>
          <w:rFonts w:cstheme="minorHAnsi"/>
        </w:rPr>
        <w:t>device</w:t>
      </w:r>
      <w:r w:rsidRPr="00085E35">
        <w:rPr>
          <w:rFonts w:cstheme="minorHAnsi"/>
          <w:spacing w:val="-2"/>
        </w:rPr>
        <w:t xml:space="preserve"> </w:t>
      </w:r>
      <w:r w:rsidRPr="00085E35">
        <w:rPr>
          <w:rFonts w:cstheme="minorHAnsi"/>
        </w:rPr>
        <w:t>(“personal</w:t>
      </w:r>
      <w:r w:rsidRPr="00085E35">
        <w:rPr>
          <w:rFonts w:cstheme="minorHAnsi"/>
          <w:spacing w:val="-2"/>
        </w:rPr>
        <w:t xml:space="preserve"> </w:t>
      </w:r>
      <w:r w:rsidRPr="00085E35">
        <w:rPr>
          <w:rFonts w:cstheme="minorHAnsi"/>
        </w:rPr>
        <w:t xml:space="preserve">information”). </w:t>
      </w:r>
      <w:r>
        <w:rPr>
          <w:rFonts w:cstheme="minorHAnsi"/>
        </w:rPr>
        <w:t>W</w:t>
      </w:r>
      <w:r w:rsidRPr="00085E35">
        <w:rPr>
          <w:rFonts w:cstheme="minorHAnsi"/>
        </w:rPr>
        <w:t>e</w:t>
      </w:r>
      <w:r w:rsidRPr="00085E35">
        <w:rPr>
          <w:rFonts w:cstheme="minorHAnsi"/>
          <w:spacing w:val="-2"/>
        </w:rPr>
        <w:t xml:space="preserve"> </w:t>
      </w:r>
      <w:r w:rsidRPr="00085E35">
        <w:rPr>
          <w:rFonts w:cstheme="minorHAnsi"/>
        </w:rPr>
        <w:t>have</w:t>
      </w:r>
      <w:r w:rsidRPr="00085E35">
        <w:rPr>
          <w:rFonts w:cstheme="minorHAnsi"/>
          <w:spacing w:val="-2"/>
        </w:rPr>
        <w:t xml:space="preserve"> </w:t>
      </w:r>
      <w:r w:rsidRPr="00085E35">
        <w:rPr>
          <w:rFonts w:cstheme="minorHAnsi"/>
        </w:rPr>
        <w:t>collected</w:t>
      </w:r>
      <w:r w:rsidRPr="00085E35">
        <w:rPr>
          <w:rFonts w:cstheme="minorHAnsi"/>
          <w:spacing w:val="-2"/>
        </w:rPr>
        <w:t xml:space="preserve"> </w:t>
      </w:r>
      <w:r w:rsidRPr="00085E35">
        <w:rPr>
          <w:rFonts w:cstheme="minorHAnsi"/>
        </w:rPr>
        <w:t>the</w:t>
      </w:r>
      <w:r w:rsidRPr="00085E35">
        <w:rPr>
          <w:rFonts w:cstheme="minorHAnsi"/>
          <w:spacing w:val="-2"/>
        </w:rPr>
        <w:t xml:space="preserve"> </w:t>
      </w:r>
      <w:r w:rsidRPr="00085E35">
        <w:rPr>
          <w:rFonts w:cstheme="minorHAnsi"/>
        </w:rPr>
        <w:t>following categories of personal information from consumers within the last twelve (12) months:</w:t>
      </w:r>
    </w:p>
    <w:p w:rsidR="00AC402C" w:rsidP="00AC402C" w14:paraId="38F05822" w14:textId="77777777">
      <w:pPr>
        <w:pStyle w:val="BodyText"/>
        <w:spacing w:before="187"/>
        <w:ind w:left="100"/>
        <w:jc w:val="both"/>
        <w:rPr>
          <w:rFonts w:cstheme="minorHAnsi"/>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
      <w:tblGrid>
        <w:gridCol w:w="3506"/>
        <w:gridCol w:w="7451"/>
      </w:tblGrid>
      <w:tr w14:paraId="3052110B" w14:textId="77777777" w:rsidTr="00CD64E9">
        <w:tblPrEx>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tblPrEx>
        <w:trPr>
          <w:trHeight w:val="454"/>
          <w:tblHeader/>
        </w:trPr>
        <w:tc>
          <w:tcPr>
            <w:tcW w:w="1600" w:type="pct"/>
            <w:vAlign w:val="center"/>
          </w:tcPr>
          <w:p w:rsidR="00AC402C" w:rsidRPr="00085E35" w:rsidP="00CD64E9" w14:paraId="727C56B1" w14:textId="77777777">
            <w:pPr>
              <w:pStyle w:val="TableParagraph"/>
              <w:spacing w:before="2"/>
              <w:ind w:left="6"/>
              <w:jc w:val="center"/>
              <w:rPr>
                <w:rFonts w:asciiTheme="minorHAnsi" w:hAnsiTheme="minorHAnsi" w:cstheme="minorHAnsi"/>
                <w:b/>
              </w:rPr>
            </w:pPr>
            <w:r w:rsidRPr="00085E35">
              <w:rPr>
                <w:rFonts w:asciiTheme="minorHAnsi" w:hAnsiTheme="minorHAnsi" w:cstheme="minorHAnsi"/>
                <w:b/>
                <w:spacing w:val="-2"/>
              </w:rPr>
              <w:t>Category</w:t>
            </w:r>
          </w:p>
        </w:tc>
        <w:tc>
          <w:tcPr>
            <w:tcW w:w="3400" w:type="pct"/>
            <w:vAlign w:val="center"/>
          </w:tcPr>
          <w:p w:rsidR="00AC402C" w:rsidRPr="00085E35" w:rsidP="00CD64E9" w14:paraId="2716CA0D" w14:textId="77777777">
            <w:pPr>
              <w:pStyle w:val="TableParagraph"/>
              <w:spacing w:before="2"/>
              <w:jc w:val="center"/>
              <w:rPr>
                <w:rFonts w:asciiTheme="minorHAnsi" w:hAnsiTheme="minorHAnsi" w:cstheme="minorHAnsi"/>
                <w:b/>
              </w:rPr>
            </w:pPr>
            <w:r w:rsidRPr="00085E35">
              <w:rPr>
                <w:rFonts w:asciiTheme="minorHAnsi" w:hAnsiTheme="minorHAnsi" w:cstheme="minorHAnsi"/>
                <w:b/>
                <w:spacing w:val="-2"/>
              </w:rPr>
              <w:t>Examples</w:t>
            </w:r>
          </w:p>
        </w:tc>
      </w:tr>
      <w:tr w14:paraId="0A9CCAE1" w14:textId="77777777" w:rsidTr="00CD64E9">
        <w:tblPrEx>
          <w:tblW w:w="5080" w:type="pct"/>
          <w:tblCellMar>
            <w:left w:w="0" w:type="dxa"/>
            <w:right w:w="0" w:type="dxa"/>
          </w:tblCellMar>
          <w:tblLook w:val="01E0"/>
        </w:tblPrEx>
        <w:trPr>
          <w:trHeight w:val="1515"/>
        </w:trPr>
        <w:tc>
          <w:tcPr>
            <w:tcW w:w="1600" w:type="pct"/>
            <w:vAlign w:val="center"/>
          </w:tcPr>
          <w:p w:rsidR="00AC402C" w:rsidRPr="007B3D01" w:rsidP="00CD64E9" w14:paraId="57648EF0" w14:textId="77777777">
            <w:pPr>
              <w:pStyle w:val="TableParagraph"/>
              <w:ind w:left="0"/>
              <w:jc w:val="center"/>
              <w:rPr>
                <w:rFonts w:asciiTheme="minorHAnsi" w:hAnsiTheme="minorHAnsi" w:cstheme="minorHAnsi"/>
                <w:b/>
                <w:bCs/>
              </w:rPr>
            </w:pPr>
          </w:p>
          <w:p w:rsidR="00AC402C" w:rsidRPr="007B3D01" w:rsidP="00CD64E9" w14:paraId="47CC7304" w14:textId="77777777">
            <w:pPr>
              <w:pStyle w:val="TableParagraph"/>
              <w:spacing w:before="231"/>
              <w:ind w:left="6"/>
              <w:jc w:val="center"/>
              <w:rPr>
                <w:rFonts w:asciiTheme="minorHAnsi" w:hAnsiTheme="minorHAnsi" w:cstheme="minorHAnsi"/>
                <w:b/>
                <w:bCs/>
              </w:rPr>
            </w:pPr>
            <w:r w:rsidRPr="007B3D01">
              <w:rPr>
                <w:rFonts w:asciiTheme="minorHAnsi" w:hAnsiTheme="minorHAnsi" w:cstheme="minorHAnsi"/>
                <w:b/>
                <w:bCs/>
                <w:spacing w:val="-2"/>
              </w:rPr>
              <w:t>Identifiers</w:t>
            </w:r>
          </w:p>
        </w:tc>
        <w:tc>
          <w:tcPr>
            <w:tcW w:w="3400" w:type="pct"/>
            <w:vAlign w:val="center"/>
          </w:tcPr>
          <w:p w:rsidR="00AC402C" w:rsidRPr="00085E35" w:rsidP="00CD64E9" w14:paraId="09653487" w14:textId="77777777">
            <w:pPr>
              <w:pStyle w:val="TableParagraph"/>
              <w:rPr>
                <w:rFonts w:asciiTheme="minorHAnsi" w:hAnsiTheme="minorHAnsi" w:cstheme="minorHAnsi"/>
              </w:rPr>
            </w:pPr>
            <w:r w:rsidRPr="00085E35">
              <w:rPr>
                <w:rFonts w:asciiTheme="minorHAnsi" w:hAnsiTheme="minorHAnsi" w:cstheme="minorHAnsi"/>
              </w:rPr>
              <w:t>A real name, alias, postal address, unique personal identifier, online identifier, Internet Protocol</w:t>
            </w:r>
            <w:r>
              <w:rPr>
                <w:rFonts w:asciiTheme="minorHAnsi" w:hAnsiTheme="minorHAnsi" w:cstheme="minorHAnsi"/>
              </w:rPr>
              <w:t xml:space="preserve"> (IP)</w:t>
            </w:r>
            <w:r w:rsidRPr="00085E35">
              <w:rPr>
                <w:rFonts w:asciiTheme="minorHAnsi" w:hAnsiTheme="minorHAnsi" w:cstheme="minorHAnsi"/>
              </w:rPr>
              <w:t xml:space="preserve"> address, email</w:t>
            </w:r>
            <w:r w:rsidRPr="00085E35">
              <w:rPr>
                <w:rFonts w:asciiTheme="minorHAnsi" w:hAnsiTheme="minorHAnsi" w:cstheme="minorHAnsi"/>
                <w:spacing w:val="-8"/>
              </w:rPr>
              <w:t xml:space="preserve"> </w:t>
            </w:r>
            <w:r w:rsidRPr="00085E35">
              <w:rPr>
                <w:rFonts w:asciiTheme="minorHAnsi" w:hAnsiTheme="minorHAnsi" w:cstheme="minorHAnsi"/>
              </w:rPr>
              <w:t>address,</w:t>
            </w:r>
            <w:r w:rsidRPr="00085E35">
              <w:rPr>
                <w:rFonts w:asciiTheme="minorHAnsi" w:hAnsiTheme="minorHAnsi" w:cstheme="minorHAnsi"/>
                <w:spacing w:val="-6"/>
              </w:rPr>
              <w:t xml:space="preserve"> </w:t>
            </w:r>
            <w:r w:rsidRPr="00085E35">
              <w:rPr>
                <w:rFonts w:asciiTheme="minorHAnsi" w:hAnsiTheme="minorHAnsi" w:cstheme="minorHAnsi"/>
              </w:rPr>
              <w:t>account</w:t>
            </w:r>
            <w:r w:rsidRPr="00085E35">
              <w:rPr>
                <w:rFonts w:asciiTheme="minorHAnsi" w:hAnsiTheme="minorHAnsi" w:cstheme="minorHAnsi"/>
                <w:spacing w:val="-6"/>
              </w:rPr>
              <w:t xml:space="preserve"> </w:t>
            </w:r>
            <w:r w:rsidRPr="00085E35">
              <w:rPr>
                <w:rFonts w:asciiTheme="minorHAnsi" w:hAnsiTheme="minorHAnsi" w:cstheme="minorHAnsi"/>
              </w:rPr>
              <w:t>name,</w:t>
            </w:r>
            <w:r w:rsidRPr="00085E35">
              <w:rPr>
                <w:rFonts w:asciiTheme="minorHAnsi" w:hAnsiTheme="minorHAnsi" w:cstheme="minorHAnsi"/>
                <w:spacing w:val="-6"/>
              </w:rPr>
              <w:t xml:space="preserve"> </w:t>
            </w:r>
            <w:r w:rsidRPr="00085E35">
              <w:rPr>
                <w:rFonts w:asciiTheme="minorHAnsi" w:hAnsiTheme="minorHAnsi" w:cstheme="minorHAnsi"/>
              </w:rPr>
              <w:t>Social</w:t>
            </w:r>
            <w:r w:rsidRPr="00085E35">
              <w:rPr>
                <w:rFonts w:asciiTheme="minorHAnsi" w:hAnsiTheme="minorHAnsi" w:cstheme="minorHAnsi"/>
                <w:spacing w:val="-8"/>
              </w:rPr>
              <w:t xml:space="preserve"> </w:t>
            </w:r>
            <w:r w:rsidRPr="00085E35">
              <w:rPr>
                <w:rFonts w:asciiTheme="minorHAnsi" w:hAnsiTheme="minorHAnsi" w:cstheme="minorHAnsi"/>
              </w:rPr>
              <w:t>Security</w:t>
            </w:r>
            <w:r w:rsidRPr="00085E35">
              <w:rPr>
                <w:rFonts w:asciiTheme="minorHAnsi" w:hAnsiTheme="minorHAnsi" w:cstheme="minorHAnsi"/>
                <w:spacing w:val="-9"/>
              </w:rPr>
              <w:t xml:space="preserve"> </w:t>
            </w:r>
            <w:r w:rsidRPr="00085E35">
              <w:rPr>
                <w:rFonts w:asciiTheme="minorHAnsi" w:hAnsiTheme="minorHAnsi" w:cstheme="minorHAnsi"/>
              </w:rPr>
              <w:t>number, driver's license number, passport number, or other similar identifiers.</w:t>
            </w:r>
          </w:p>
        </w:tc>
      </w:tr>
      <w:tr w14:paraId="7106F759" w14:textId="77777777" w:rsidTr="00CD64E9">
        <w:tblPrEx>
          <w:tblW w:w="5080" w:type="pct"/>
          <w:tblCellMar>
            <w:left w:w="0" w:type="dxa"/>
            <w:right w:w="0" w:type="dxa"/>
          </w:tblCellMar>
          <w:tblLook w:val="01E0"/>
        </w:tblPrEx>
        <w:trPr>
          <w:trHeight w:val="2048"/>
        </w:trPr>
        <w:tc>
          <w:tcPr>
            <w:tcW w:w="1600" w:type="pct"/>
            <w:vAlign w:val="center"/>
          </w:tcPr>
          <w:p w:rsidR="00AC402C" w:rsidRPr="007B3D01" w:rsidP="00CD64E9" w14:paraId="3C1FD72E" w14:textId="77777777">
            <w:pPr>
              <w:pStyle w:val="TableParagraph"/>
              <w:spacing w:before="1"/>
              <w:ind w:left="0"/>
              <w:jc w:val="center"/>
              <w:rPr>
                <w:rFonts w:asciiTheme="minorHAnsi" w:hAnsiTheme="minorHAnsi" w:cstheme="minorHAnsi"/>
                <w:b/>
                <w:bCs/>
              </w:rPr>
            </w:pPr>
          </w:p>
          <w:p w:rsidR="00AC402C" w:rsidRPr="007B3D01" w:rsidP="00CD64E9" w14:paraId="2C8ED774" w14:textId="77777777">
            <w:pPr>
              <w:pStyle w:val="TableParagraph"/>
              <w:spacing w:before="1"/>
              <w:ind w:left="6" w:right="17"/>
              <w:jc w:val="center"/>
              <w:rPr>
                <w:rFonts w:asciiTheme="minorHAnsi" w:hAnsiTheme="minorHAnsi" w:cstheme="minorHAnsi"/>
                <w:b/>
                <w:bCs/>
              </w:rPr>
            </w:pPr>
            <w:r w:rsidRPr="007B3D01">
              <w:rPr>
                <w:rFonts w:asciiTheme="minorHAnsi" w:hAnsiTheme="minorHAnsi" w:cstheme="minorHAnsi"/>
                <w:b/>
                <w:bCs/>
              </w:rPr>
              <w:t>Personal information categories are listed in the California Customer Records statute (Cal. Civ.</w:t>
            </w:r>
            <w:r w:rsidRPr="007B3D01">
              <w:rPr>
                <w:rFonts w:asciiTheme="minorHAnsi" w:hAnsiTheme="minorHAnsi" w:cstheme="minorHAnsi"/>
                <w:b/>
                <w:bCs/>
                <w:spacing w:val="-12"/>
              </w:rPr>
              <w:t xml:space="preserve"> </w:t>
            </w:r>
            <w:r w:rsidRPr="007B3D01">
              <w:rPr>
                <w:rFonts w:asciiTheme="minorHAnsi" w:hAnsiTheme="minorHAnsi" w:cstheme="minorHAnsi"/>
                <w:b/>
                <w:bCs/>
              </w:rPr>
              <w:t>Code</w:t>
            </w:r>
            <w:r w:rsidRPr="007B3D01">
              <w:rPr>
                <w:rFonts w:asciiTheme="minorHAnsi" w:hAnsiTheme="minorHAnsi" w:cstheme="minorHAnsi"/>
                <w:b/>
                <w:bCs/>
                <w:spacing w:val="-14"/>
              </w:rPr>
              <w:t xml:space="preserve"> </w:t>
            </w:r>
            <w:r w:rsidRPr="007B3D01">
              <w:rPr>
                <w:rFonts w:asciiTheme="minorHAnsi" w:hAnsiTheme="minorHAnsi" w:cstheme="minorHAnsi"/>
                <w:b/>
                <w:bCs/>
              </w:rPr>
              <w:t>§</w:t>
            </w:r>
            <w:r w:rsidRPr="007B3D01">
              <w:rPr>
                <w:rFonts w:asciiTheme="minorHAnsi" w:hAnsiTheme="minorHAnsi" w:cstheme="minorHAnsi"/>
                <w:b/>
                <w:bCs/>
                <w:spacing w:val="-14"/>
              </w:rPr>
              <w:t xml:space="preserve"> </w:t>
            </w:r>
            <w:r w:rsidRPr="007B3D01">
              <w:rPr>
                <w:rFonts w:asciiTheme="minorHAnsi" w:hAnsiTheme="minorHAnsi" w:cstheme="minorHAnsi"/>
                <w:b/>
                <w:bCs/>
              </w:rPr>
              <w:t>1798.80(e))</w:t>
            </w:r>
          </w:p>
        </w:tc>
        <w:tc>
          <w:tcPr>
            <w:tcW w:w="3400" w:type="pct"/>
            <w:vAlign w:val="center"/>
          </w:tcPr>
          <w:p w:rsidR="00AC402C" w:rsidP="00CD64E9" w14:paraId="7EEC4B83" w14:textId="77777777">
            <w:pPr>
              <w:pStyle w:val="TableParagraph"/>
              <w:spacing w:before="2"/>
              <w:rPr>
                <w:rFonts w:asciiTheme="minorHAnsi" w:hAnsiTheme="minorHAnsi" w:cstheme="minorHAnsi"/>
              </w:rPr>
            </w:pPr>
            <w:r>
              <w:rPr>
                <w:rFonts w:asciiTheme="minorHAnsi" w:hAnsiTheme="minorHAnsi" w:cstheme="minorHAnsi"/>
              </w:rPr>
              <w:t xml:space="preserve">Name, signature, Social Security Number, address, telephone number, passport number, driver’s license or state identification card number, date of birth, education, employment, employment history, tax returns, income, credit history, credit scores, payment history, retirement account balance, retirement account number, checking and savings account balance, bank account number, credit card number, debit card number, or any other financial information.  </w:t>
            </w:r>
          </w:p>
          <w:p w:rsidR="00AC402C" w:rsidRPr="00085E35" w:rsidP="00CD64E9" w14:paraId="4A19E0A4" w14:textId="77777777">
            <w:pPr>
              <w:pStyle w:val="TableParagraph"/>
              <w:spacing w:before="2"/>
              <w:rPr>
                <w:rFonts w:asciiTheme="minorHAnsi" w:hAnsiTheme="minorHAnsi" w:cstheme="minorHAnsi"/>
              </w:rPr>
            </w:pPr>
          </w:p>
          <w:p w:rsidR="00AC402C" w:rsidRPr="00085E35" w:rsidP="00CD64E9" w14:paraId="5DCBDDC0" w14:textId="77777777">
            <w:pPr>
              <w:pStyle w:val="TableParagraph"/>
              <w:ind w:right="52"/>
              <w:rPr>
                <w:rFonts w:asciiTheme="minorHAnsi" w:hAnsiTheme="minorHAnsi" w:cstheme="minorHAnsi"/>
              </w:rPr>
            </w:pPr>
            <w:r w:rsidRPr="00085E35">
              <w:rPr>
                <w:rFonts w:asciiTheme="minorHAnsi" w:hAnsiTheme="minorHAnsi" w:cstheme="minorHAnsi"/>
              </w:rPr>
              <w:t>Some</w:t>
            </w:r>
            <w:r w:rsidRPr="00085E35">
              <w:rPr>
                <w:rFonts w:asciiTheme="minorHAnsi" w:hAnsiTheme="minorHAnsi" w:cstheme="minorHAnsi"/>
                <w:spacing w:val="-8"/>
              </w:rPr>
              <w:t xml:space="preserve"> </w:t>
            </w:r>
            <w:r w:rsidRPr="00085E35">
              <w:rPr>
                <w:rFonts w:asciiTheme="minorHAnsi" w:hAnsiTheme="minorHAnsi" w:cstheme="minorHAnsi"/>
              </w:rPr>
              <w:t>personal</w:t>
            </w:r>
            <w:r w:rsidRPr="00085E35">
              <w:rPr>
                <w:rFonts w:asciiTheme="minorHAnsi" w:hAnsiTheme="minorHAnsi" w:cstheme="minorHAnsi"/>
                <w:spacing w:val="-8"/>
              </w:rPr>
              <w:t xml:space="preserve"> </w:t>
            </w:r>
            <w:r w:rsidRPr="00085E35">
              <w:rPr>
                <w:rFonts w:asciiTheme="minorHAnsi" w:hAnsiTheme="minorHAnsi" w:cstheme="minorHAnsi"/>
              </w:rPr>
              <w:t>information</w:t>
            </w:r>
            <w:r w:rsidRPr="00085E35">
              <w:rPr>
                <w:rFonts w:asciiTheme="minorHAnsi" w:hAnsiTheme="minorHAnsi" w:cstheme="minorHAnsi"/>
                <w:spacing w:val="-8"/>
              </w:rPr>
              <w:t xml:space="preserve"> </w:t>
            </w:r>
            <w:r w:rsidRPr="00085E35">
              <w:rPr>
                <w:rFonts w:asciiTheme="minorHAnsi" w:hAnsiTheme="minorHAnsi" w:cstheme="minorHAnsi"/>
              </w:rPr>
              <w:t>included</w:t>
            </w:r>
            <w:r w:rsidRPr="00085E35">
              <w:rPr>
                <w:rFonts w:asciiTheme="minorHAnsi" w:hAnsiTheme="minorHAnsi" w:cstheme="minorHAnsi"/>
                <w:spacing w:val="-8"/>
              </w:rPr>
              <w:t xml:space="preserve"> </w:t>
            </w:r>
            <w:r w:rsidRPr="00085E35">
              <w:rPr>
                <w:rFonts w:asciiTheme="minorHAnsi" w:hAnsiTheme="minorHAnsi" w:cstheme="minorHAnsi"/>
              </w:rPr>
              <w:t>in</w:t>
            </w:r>
            <w:r w:rsidRPr="00085E35">
              <w:rPr>
                <w:rFonts w:asciiTheme="minorHAnsi" w:hAnsiTheme="minorHAnsi" w:cstheme="minorHAnsi"/>
                <w:spacing w:val="-8"/>
              </w:rPr>
              <w:t xml:space="preserve"> </w:t>
            </w:r>
            <w:r w:rsidRPr="00085E35">
              <w:rPr>
                <w:rFonts w:asciiTheme="minorHAnsi" w:hAnsiTheme="minorHAnsi" w:cstheme="minorHAnsi"/>
              </w:rPr>
              <w:t>this</w:t>
            </w:r>
            <w:r w:rsidRPr="00085E35">
              <w:rPr>
                <w:rFonts w:asciiTheme="minorHAnsi" w:hAnsiTheme="minorHAnsi" w:cstheme="minorHAnsi"/>
                <w:spacing w:val="-7"/>
              </w:rPr>
              <w:t xml:space="preserve"> </w:t>
            </w:r>
            <w:r w:rsidRPr="00085E35">
              <w:rPr>
                <w:rFonts w:asciiTheme="minorHAnsi" w:hAnsiTheme="minorHAnsi" w:cstheme="minorHAnsi"/>
              </w:rPr>
              <w:t>category may overlap with other categories.</w:t>
            </w:r>
          </w:p>
        </w:tc>
      </w:tr>
      <w:tr w14:paraId="4337565D" w14:textId="77777777" w:rsidTr="00CD64E9">
        <w:tblPrEx>
          <w:tblW w:w="5080" w:type="pct"/>
          <w:tblCellMar>
            <w:left w:w="0" w:type="dxa"/>
            <w:right w:w="0" w:type="dxa"/>
          </w:tblCellMar>
          <w:tblLook w:val="01E0"/>
        </w:tblPrEx>
        <w:trPr>
          <w:trHeight w:val="1517"/>
        </w:trPr>
        <w:tc>
          <w:tcPr>
            <w:tcW w:w="1600" w:type="pct"/>
            <w:vAlign w:val="center"/>
          </w:tcPr>
          <w:p w:rsidR="00AC402C" w:rsidRPr="007B3D01" w:rsidP="00CD64E9" w14:paraId="334C010D" w14:textId="77777777">
            <w:pPr>
              <w:pStyle w:val="TableParagraph"/>
              <w:spacing w:before="135"/>
              <w:ind w:left="6" w:right="17"/>
              <w:jc w:val="center"/>
              <w:rPr>
                <w:rFonts w:asciiTheme="minorHAnsi" w:hAnsiTheme="minorHAnsi" w:cstheme="minorHAnsi"/>
                <w:b/>
                <w:bCs/>
              </w:rPr>
            </w:pPr>
            <w:r w:rsidRPr="007B3D01">
              <w:rPr>
                <w:rFonts w:asciiTheme="minorHAnsi" w:hAnsiTheme="minorHAnsi" w:cstheme="minorHAnsi"/>
                <w:b/>
                <w:bCs/>
              </w:rPr>
              <w:t xml:space="preserve">Protected </w:t>
            </w:r>
            <w:r w:rsidRPr="007B3D01">
              <w:rPr>
                <w:rFonts w:asciiTheme="minorHAnsi" w:hAnsiTheme="minorHAnsi" w:cstheme="minorHAnsi"/>
                <w:b/>
                <w:bCs/>
                <w:spacing w:val="-2"/>
              </w:rPr>
              <w:t xml:space="preserve">classification </w:t>
            </w:r>
            <w:r w:rsidRPr="007B3D01">
              <w:rPr>
                <w:rFonts w:asciiTheme="minorHAnsi" w:hAnsiTheme="minorHAnsi" w:cstheme="minorHAnsi"/>
                <w:b/>
                <w:bCs/>
              </w:rPr>
              <w:t>characteristics under California</w:t>
            </w:r>
            <w:r w:rsidRPr="007B3D01">
              <w:rPr>
                <w:rFonts w:asciiTheme="minorHAnsi" w:hAnsiTheme="minorHAnsi" w:cstheme="minorHAnsi"/>
                <w:b/>
                <w:bCs/>
                <w:spacing w:val="-13"/>
              </w:rPr>
              <w:t xml:space="preserve"> </w:t>
            </w:r>
            <w:r w:rsidRPr="007B3D01">
              <w:rPr>
                <w:rFonts w:asciiTheme="minorHAnsi" w:hAnsiTheme="minorHAnsi" w:cstheme="minorHAnsi"/>
                <w:b/>
                <w:bCs/>
              </w:rPr>
              <w:t>or</w:t>
            </w:r>
            <w:r w:rsidRPr="007B3D01">
              <w:rPr>
                <w:rFonts w:asciiTheme="minorHAnsi" w:hAnsiTheme="minorHAnsi" w:cstheme="minorHAnsi"/>
                <w:b/>
                <w:bCs/>
                <w:spacing w:val="-12"/>
              </w:rPr>
              <w:t xml:space="preserve"> </w:t>
            </w:r>
            <w:r w:rsidRPr="007B3D01">
              <w:rPr>
                <w:rFonts w:asciiTheme="minorHAnsi" w:hAnsiTheme="minorHAnsi" w:cstheme="minorHAnsi"/>
                <w:b/>
                <w:bCs/>
              </w:rPr>
              <w:t>federal</w:t>
            </w:r>
            <w:r w:rsidRPr="007B3D01">
              <w:rPr>
                <w:rFonts w:asciiTheme="minorHAnsi" w:hAnsiTheme="minorHAnsi" w:cstheme="minorHAnsi"/>
                <w:b/>
                <w:bCs/>
                <w:spacing w:val="-13"/>
              </w:rPr>
              <w:t xml:space="preserve"> </w:t>
            </w:r>
            <w:r w:rsidRPr="007B3D01">
              <w:rPr>
                <w:rFonts w:asciiTheme="minorHAnsi" w:hAnsiTheme="minorHAnsi" w:cstheme="minorHAnsi"/>
                <w:b/>
                <w:bCs/>
              </w:rPr>
              <w:t>law.</w:t>
            </w:r>
          </w:p>
        </w:tc>
        <w:tc>
          <w:tcPr>
            <w:tcW w:w="3400" w:type="pct"/>
            <w:vAlign w:val="center"/>
          </w:tcPr>
          <w:p w:rsidR="00AC402C" w:rsidRPr="00085E35" w:rsidP="00CD64E9" w14:paraId="05D122F9" w14:textId="77777777">
            <w:pPr>
              <w:pStyle w:val="TableParagraph"/>
              <w:rPr>
                <w:rFonts w:asciiTheme="minorHAnsi" w:hAnsiTheme="minorHAnsi" w:cstheme="minorHAnsi"/>
              </w:rPr>
            </w:pPr>
            <w:r w:rsidRPr="00085E35">
              <w:rPr>
                <w:rFonts w:asciiTheme="minorHAnsi" w:hAnsiTheme="minorHAnsi" w:cstheme="minorHAnsi"/>
              </w:rPr>
              <w:t>Age</w:t>
            </w:r>
            <w:r>
              <w:rPr>
                <w:rFonts w:asciiTheme="minorHAnsi" w:hAnsiTheme="minorHAnsi" w:cstheme="minorHAnsi"/>
              </w:rPr>
              <w:t xml:space="preserve">, </w:t>
            </w:r>
            <w:r w:rsidRPr="00085E35">
              <w:rPr>
                <w:rFonts w:asciiTheme="minorHAnsi" w:hAnsiTheme="minorHAnsi" w:cstheme="minorHAnsi"/>
              </w:rPr>
              <w:t>race, color, ancestry, national origin, citizenship, religion or creed, marital status, sex (including gender, gender identity, gender expression, pregnancy</w:t>
            </w:r>
            <w:r w:rsidRPr="00085E35">
              <w:rPr>
                <w:rFonts w:asciiTheme="minorHAnsi" w:hAnsiTheme="minorHAnsi" w:cstheme="minorHAnsi"/>
                <w:spacing w:val="-8"/>
              </w:rPr>
              <w:t xml:space="preserve"> </w:t>
            </w:r>
            <w:r w:rsidRPr="00085E35">
              <w:rPr>
                <w:rFonts w:asciiTheme="minorHAnsi" w:hAnsiTheme="minorHAnsi" w:cstheme="minorHAnsi"/>
              </w:rPr>
              <w:t>or</w:t>
            </w:r>
            <w:r w:rsidRPr="00085E35">
              <w:rPr>
                <w:rFonts w:asciiTheme="minorHAnsi" w:hAnsiTheme="minorHAnsi" w:cstheme="minorHAnsi"/>
                <w:spacing w:val="-6"/>
              </w:rPr>
              <w:t xml:space="preserve"> </w:t>
            </w:r>
            <w:r w:rsidRPr="00085E35">
              <w:rPr>
                <w:rFonts w:asciiTheme="minorHAnsi" w:hAnsiTheme="minorHAnsi" w:cstheme="minorHAnsi"/>
              </w:rPr>
              <w:t>childbirth</w:t>
            </w:r>
            <w:r w:rsidRPr="00085E35">
              <w:rPr>
                <w:rFonts w:asciiTheme="minorHAnsi" w:hAnsiTheme="minorHAnsi" w:cstheme="minorHAnsi"/>
                <w:spacing w:val="-5"/>
              </w:rPr>
              <w:t xml:space="preserve"> </w:t>
            </w:r>
            <w:r w:rsidRPr="00085E35">
              <w:rPr>
                <w:rFonts w:asciiTheme="minorHAnsi" w:hAnsiTheme="minorHAnsi" w:cstheme="minorHAnsi"/>
              </w:rPr>
              <w:t>and</w:t>
            </w:r>
            <w:r w:rsidRPr="00085E35">
              <w:rPr>
                <w:rFonts w:asciiTheme="minorHAnsi" w:hAnsiTheme="minorHAnsi" w:cstheme="minorHAnsi"/>
                <w:spacing w:val="-7"/>
              </w:rPr>
              <w:t xml:space="preserve"> </w:t>
            </w:r>
            <w:r w:rsidRPr="00085E35">
              <w:rPr>
                <w:rFonts w:asciiTheme="minorHAnsi" w:hAnsiTheme="minorHAnsi" w:cstheme="minorHAnsi"/>
              </w:rPr>
              <w:t>related</w:t>
            </w:r>
            <w:r w:rsidRPr="00085E35">
              <w:rPr>
                <w:rFonts w:asciiTheme="minorHAnsi" w:hAnsiTheme="minorHAnsi" w:cstheme="minorHAnsi"/>
                <w:spacing w:val="-9"/>
              </w:rPr>
              <w:t xml:space="preserve"> </w:t>
            </w:r>
            <w:r w:rsidRPr="00085E35">
              <w:rPr>
                <w:rFonts w:asciiTheme="minorHAnsi" w:hAnsiTheme="minorHAnsi" w:cstheme="minorHAnsi"/>
              </w:rPr>
              <w:t>medical</w:t>
            </w:r>
            <w:r w:rsidRPr="00085E35">
              <w:rPr>
                <w:rFonts w:asciiTheme="minorHAnsi" w:hAnsiTheme="minorHAnsi" w:cstheme="minorHAnsi"/>
                <w:spacing w:val="-5"/>
              </w:rPr>
              <w:t xml:space="preserve"> </w:t>
            </w:r>
            <w:r w:rsidRPr="00085E35">
              <w:rPr>
                <w:rFonts w:asciiTheme="minorHAnsi" w:hAnsiTheme="minorHAnsi" w:cstheme="minorHAnsi"/>
              </w:rPr>
              <w:t>conditions), veteran or military status.</w:t>
            </w:r>
          </w:p>
        </w:tc>
      </w:tr>
      <w:tr w14:paraId="3A8624CA"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3CF9188F"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Commercial information</w:t>
            </w:r>
          </w:p>
        </w:tc>
        <w:tc>
          <w:tcPr>
            <w:tcW w:w="3400" w:type="pct"/>
            <w:vAlign w:val="center"/>
          </w:tcPr>
          <w:p w:rsidR="00AC402C" w:rsidRPr="00085E35" w:rsidP="00CD64E9" w14:paraId="3B2FF992" w14:textId="77777777">
            <w:pPr>
              <w:pStyle w:val="TableParagraph"/>
              <w:spacing w:before="132"/>
              <w:ind w:right="52"/>
              <w:rPr>
                <w:rFonts w:asciiTheme="minorHAnsi" w:hAnsiTheme="minorHAnsi" w:cstheme="minorHAnsi"/>
              </w:rPr>
            </w:pPr>
            <w:r>
              <w:rPr>
                <w:rFonts w:asciiTheme="minorHAnsi" w:hAnsiTheme="minorHAnsi" w:cstheme="minorHAnsi"/>
              </w:rPr>
              <w:t>Records of personal property, assets, rental history, products, or services purchased, obtained, or considered, or other purchasing or consuming histories or tendencies.</w:t>
            </w:r>
          </w:p>
        </w:tc>
      </w:tr>
      <w:tr w14:paraId="6A8894FC"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473E2F8D"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 xml:space="preserve">Professional or </w:t>
            </w:r>
            <w:r w:rsidRPr="007B3D01">
              <w:rPr>
                <w:rFonts w:asciiTheme="minorHAnsi" w:hAnsiTheme="minorHAnsi" w:cstheme="minorHAnsi"/>
                <w:b/>
                <w:bCs/>
                <w:spacing w:val="-2"/>
              </w:rPr>
              <w:t>employment-related information.</w:t>
            </w:r>
          </w:p>
        </w:tc>
        <w:tc>
          <w:tcPr>
            <w:tcW w:w="3400" w:type="pct"/>
            <w:vAlign w:val="center"/>
          </w:tcPr>
          <w:p w:rsidR="00AC402C" w:rsidRPr="00085E35" w:rsidP="00CD64E9" w14:paraId="37B309B7" w14:textId="77777777">
            <w:pPr>
              <w:pStyle w:val="TableParagraph"/>
              <w:spacing w:before="132"/>
              <w:ind w:right="52"/>
              <w:rPr>
                <w:rFonts w:asciiTheme="minorHAnsi" w:hAnsiTheme="minorHAnsi" w:cstheme="minorHAnsi"/>
              </w:rPr>
            </w:pPr>
            <w:r>
              <w:rPr>
                <w:rFonts w:asciiTheme="minorHAnsi" w:hAnsiTheme="minorHAnsi" w:cstheme="minorHAnsi"/>
              </w:rPr>
              <w:t>Work history and/or employer’s information</w:t>
            </w:r>
          </w:p>
        </w:tc>
      </w:tr>
      <w:tr w14:paraId="6DBA6E5B"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14C869C8"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Internet or other similar network activity</w:t>
            </w:r>
          </w:p>
        </w:tc>
        <w:tc>
          <w:tcPr>
            <w:tcW w:w="3400" w:type="pct"/>
            <w:vAlign w:val="center"/>
          </w:tcPr>
          <w:p w:rsidR="00AC402C" w:rsidP="00CD64E9" w14:paraId="678ED626" w14:textId="77777777">
            <w:pPr>
              <w:pStyle w:val="TableParagraph"/>
              <w:spacing w:before="132"/>
              <w:ind w:right="52"/>
              <w:rPr>
                <w:rFonts w:asciiTheme="minorHAnsi" w:hAnsiTheme="minorHAnsi" w:cstheme="minorHAnsi"/>
              </w:rPr>
            </w:pPr>
            <w:r>
              <w:rPr>
                <w:rFonts w:asciiTheme="minorHAnsi" w:hAnsiTheme="minorHAnsi" w:cstheme="minorHAnsi"/>
              </w:rPr>
              <w:t>Browsing history, search history, and information on a consumer’s interaction with a website, application, or advertisement.</w:t>
            </w:r>
          </w:p>
        </w:tc>
      </w:tr>
      <w:tr w14:paraId="436A172E"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2428913F"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Sensory data</w:t>
            </w:r>
          </w:p>
        </w:tc>
        <w:tc>
          <w:tcPr>
            <w:tcW w:w="3400" w:type="pct"/>
            <w:vAlign w:val="center"/>
          </w:tcPr>
          <w:p w:rsidR="00AC402C" w:rsidP="00CD64E9" w14:paraId="4358DEDA" w14:textId="77777777">
            <w:pPr>
              <w:pStyle w:val="TableParagraph"/>
              <w:spacing w:before="132"/>
              <w:ind w:right="52"/>
              <w:rPr>
                <w:rFonts w:asciiTheme="minorHAnsi" w:hAnsiTheme="minorHAnsi" w:cstheme="minorHAnsi"/>
              </w:rPr>
            </w:pPr>
            <w:r>
              <w:rPr>
                <w:rFonts w:asciiTheme="minorHAnsi" w:hAnsiTheme="minorHAnsi" w:cstheme="minorHAnsi"/>
              </w:rPr>
              <w:t>Audio, electronic, visual, or similar information</w:t>
            </w:r>
          </w:p>
        </w:tc>
      </w:tr>
      <w:tr w14:paraId="134B150C"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58080C36"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Biometric information</w:t>
            </w:r>
          </w:p>
        </w:tc>
        <w:tc>
          <w:tcPr>
            <w:tcW w:w="3400" w:type="pct"/>
            <w:vAlign w:val="center"/>
          </w:tcPr>
          <w:p w:rsidR="00AC402C" w:rsidP="00CD64E9" w14:paraId="47C95EEA" w14:textId="77777777">
            <w:pPr>
              <w:pStyle w:val="TableParagraph"/>
              <w:spacing w:before="132"/>
              <w:ind w:right="52"/>
              <w:rPr>
                <w:rFonts w:asciiTheme="minorHAnsi" w:hAnsiTheme="minorHAnsi" w:cstheme="minorHAnsi"/>
              </w:rPr>
            </w:pPr>
            <w:r>
              <w:rPr>
                <w:rFonts w:asciiTheme="minorHAnsi" w:hAnsiTheme="minorHAnsi" w:cstheme="minorHAnsi"/>
              </w:rPr>
              <w:t>Keystroke</w:t>
            </w:r>
          </w:p>
        </w:tc>
      </w:tr>
      <w:tr w14:paraId="235AA332"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42731F43"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Geolocation data</w:t>
            </w:r>
          </w:p>
        </w:tc>
        <w:tc>
          <w:tcPr>
            <w:tcW w:w="3400" w:type="pct"/>
            <w:vAlign w:val="center"/>
          </w:tcPr>
          <w:p w:rsidR="00AC402C" w:rsidP="00CD64E9" w14:paraId="55832621" w14:textId="77777777">
            <w:pPr>
              <w:pStyle w:val="TableParagraph"/>
              <w:spacing w:before="132"/>
              <w:ind w:right="52"/>
              <w:rPr>
                <w:rFonts w:asciiTheme="minorHAnsi" w:hAnsiTheme="minorHAnsi" w:cstheme="minorHAnsi"/>
              </w:rPr>
            </w:pPr>
            <w:r>
              <w:rPr>
                <w:rFonts w:asciiTheme="minorHAnsi" w:hAnsiTheme="minorHAnsi" w:cstheme="minorHAnsi"/>
              </w:rPr>
              <w:t>Physical location or movements</w:t>
            </w:r>
          </w:p>
        </w:tc>
      </w:tr>
      <w:tr w14:paraId="251F0617" w14:textId="77777777" w:rsidTr="00CD64E9">
        <w:tblPrEx>
          <w:tblW w:w="5080" w:type="pct"/>
          <w:tblCellMar>
            <w:left w:w="0" w:type="dxa"/>
            <w:right w:w="0" w:type="dxa"/>
          </w:tblCellMar>
          <w:tblLook w:val="01E0"/>
        </w:tblPrEx>
        <w:trPr>
          <w:trHeight w:val="984"/>
        </w:trPr>
        <w:tc>
          <w:tcPr>
            <w:tcW w:w="1600" w:type="pct"/>
            <w:vAlign w:val="center"/>
          </w:tcPr>
          <w:p w:rsidR="00AC402C" w:rsidRPr="007B3D01" w:rsidP="00CD64E9" w14:paraId="67337B85" w14:textId="77777777">
            <w:pPr>
              <w:pStyle w:val="TableParagraph"/>
              <w:ind w:left="6" w:right="515"/>
              <w:jc w:val="center"/>
              <w:rPr>
                <w:rFonts w:asciiTheme="minorHAnsi" w:hAnsiTheme="minorHAnsi" w:cstheme="minorHAnsi"/>
                <w:b/>
                <w:bCs/>
              </w:rPr>
            </w:pPr>
            <w:r w:rsidRPr="007B3D01">
              <w:rPr>
                <w:rFonts w:asciiTheme="minorHAnsi" w:hAnsiTheme="minorHAnsi" w:cstheme="minorHAnsi"/>
                <w:b/>
                <w:bCs/>
              </w:rPr>
              <w:t>Inferences are drawn from the above-listed personal information</w:t>
            </w:r>
          </w:p>
        </w:tc>
        <w:tc>
          <w:tcPr>
            <w:tcW w:w="3400" w:type="pct"/>
            <w:vAlign w:val="center"/>
          </w:tcPr>
          <w:p w:rsidR="00AC402C" w:rsidP="00CD64E9" w14:paraId="3D168CA9" w14:textId="77777777">
            <w:pPr>
              <w:pStyle w:val="TableParagraph"/>
              <w:spacing w:before="132"/>
              <w:ind w:right="52"/>
              <w:rPr>
                <w:rFonts w:asciiTheme="minorHAnsi" w:hAnsiTheme="minorHAnsi" w:cstheme="minorHAnsi"/>
              </w:rPr>
            </w:pPr>
            <w:r>
              <w:rPr>
                <w:rFonts w:asciiTheme="minorHAnsi" w:hAnsiTheme="minorHAnsi" w:cstheme="minorHAnsi"/>
              </w:rPr>
              <w:t>Profile reflecting a person’s preferences, characteristics, psychological trends, predispositions, behavior, attitudes, intelligence, abilities, and aptitudes</w:t>
            </w:r>
          </w:p>
        </w:tc>
      </w:tr>
    </w:tbl>
    <w:p w:rsidR="00AC402C" w14:paraId="66CDBB82" w14:textId="77777777"/>
    <w:p w:rsidR="00AC402C" w:rsidRPr="00A84A42" w:rsidP="00AC402C" w14:paraId="39B7779C" w14:textId="731FFECD">
      <w:pPr>
        <w:pStyle w:val="BodyText"/>
        <w:spacing w:before="93"/>
        <w:ind w:left="100"/>
        <w:jc w:val="both"/>
        <w:rPr>
          <w:rFonts w:cstheme="minorHAnsi"/>
          <w:b/>
          <w:bCs/>
          <w:u w:val="single"/>
        </w:rPr>
      </w:pPr>
      <w:r>
        <w:rPr>
          <w:rFonts w:cstheme="minorHAnsi"/>
          <w:b/>
          <w:bCs/>
          <w:u w:val="single"/>
        </w:rPr>
        <w:t>P</w:t>
      </w:r>
      <w:r w:rsidRPr="00A84A42">
        <w:rPr>
          <w:rFonts w:cstheme="minorHAnsi"/>
          <w:b/>
          <w:bCs/>
          <w:u w:val="single"/>
        </w:rPr>
        <w:t>ersonal</w:t>
      </w:r>
      <w:r w:rsidRPr="00A84A42">
        <w:rPr>
          <w:rFonts w:cstheme="minorHAnsi"/>
          <w:b/>
          <w:bCs/>
          <w:spacing w:val="-4"/>
          <w:u w:val="single"/>
        </w:rPr>
        <w:t xml:space="preserve"> </w:t>
      </w:r>
      <w:r w:rsidRPr="00A84A42">
        <w:rPr>
          <w:rFonts w:cstheme="minorHAnsi"/>
          <w:b/>
          <w:bCs/>
          <w:u w:val="single"/>
        </w:rPr>
        <w:t>information</w:t>
      </w:r>
      <w:r w:rsidRPr="00A84A42">
        <w:rPr>
          <w:rFonts w:cstheme="minorHAnsi"/>
          <w:b/>
          <w:bCs/>
          <w:spacing w:val="-4"/>
          <w:u w:val="single"/>
        </w:rPr>
        <w:t xml:space="preserve"> </w:t>
      </w:r>
      <w:r w:rsidRPr="00A84A42">
        <w:rPr>
          <w:rFonts w:cstheme="minorHAnsi"/>
          <w:b/>
          <w:bCs/>
          <w:u w:val="single"/>
        </w:rPr>
        <w:t>does</w:t>
      </w:r>
      <w:r w:rsidRPr="00A84A42">
        <w:rPr>
          <w:rFonts w:cstheme="minorHAnsi"/>
          <w:b/>
          <w:bCs/>
          <w:spacing w:val="-3"/>
          <w:u w:val="single"/>
        </w:rPr>
        <w:t xml:space="preserve"> </w:t>
      </w:r>
      <w:r w:rsidRPr="00A84A42">
        <w:rPr>
          <w:rFonts w:cstheme="minorHAnsi"/>
          <w:b/>
          <w:bCs/>
          <w:u w:val="single"/>
        </w:rPr>
        <w:t>not</w:t>
      </w:r>
      <w:r w:rsidRPr="00A84A42">
        <w:rPr>
          <w:rFonts w:cstheme="minorHAnsi"/>
          <w:b/>
          <w:bCs/>
          <w:spacing w:val="-1"/>
          <w:u w:val="single"/>
        </w:rPr>
        <w:t xml:space="preserve"> </w:t>
      </w:r>
      <w:r w:rsidRPr="00A84A42">
        <w:rPr>
          <w:rFonts w:cstheme="minorHAnsi"/>
          <w:b/>
          <w:bCs/>
          <w:spacing w:val="-2"/>
          <w:u w:val="single"/>
        </w:rPr>
        <w:t>include:</w:t>
      </w:r>
    </w:p>
    <w:p w:rsidR="00AC402C" w:rsidRPr="00085E35" w:rsidP="00AC402C" w14:paraId="4E747489" w14:textId="77777777">
      <w:pPr>
        <w:pStyle w:val="BodyText"/>
        <w:spacing w:before="2"/>
        <w:jc w:val="both"/>
        <w:rPr>
          <w:rFonts w:cstheme="minorHAnsi"/>
        </w:rPr>
      </w:pPr>
    </w:p>
    <w:p w:rsidR="00AC402C" w:rsidRPr="00085E35" w:rsidP="00AC402C" w14:paraId="64A795F1"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Publicly</w:t>
      </w:r>
      <w:r w:rsidRPr="00085E35">
        <w:rPr>
          <w:rFonts w:cstheme="minorHAnsi"/>
          <w:spacing w:val="-8"/>
        </w:rPr>
        <w:t xml:space="preserve"> </w:t>
      </w:r>
      <w:r w:rsidRPr="00085E35">
        <w:rPr>
          <w:rFonts w:cstheme="minorHAnsi"/>
        </w:rPr>
        <w:t>available</w:t>
      </w:r>
      <w:r w:rsidRPr="00085E35">
        <w:rPr>
          <w:rFonts w:cstheme="minorHAnsi"/>
          <w:spacing w:val="-4"/>
        </w:rPr>
        <w:t xml:space="preserve"> </w:t>
      </w:r>
      <w:r w:rsidRPr="00085E35">
        <w:rPr>
          <w:rFonts w:cstheme="minorHAnsi"/>
        </w:rPr>
        <w:t>information</w:t>
      </w:r>
      <w:r w:rsidRPr="00085E35">
        <w:rPr>
          <w:rFonts w:cstheme="minorHAnsi"/>
          <w:spacing w:val="-6"/>
        </w:rPr>
        <w:t xml:space="preserve"> </w:t>
      </w:r>
      <w:r w:rsidRPr="00085E35">
        <w:rPr>
          <w:rFonts w:cstheme="minorHAnsi"/>
        </w:rPr>
        <w:t>from</w:t>
      </w:r>
      <w:r w:rsidRPr="00085E35">
        <w:rPr>
          <w:rFonts w:cstheme="minorHAnsi"/>
          <w:spacing w:val="-2"/>
        </w:rPr>
        <w:t xml:space="preserve"> </w:t>
      </w:r>
      <w:r w:rsidRPr="00085E35">
        <w:rPr>
          <w:rFonts w:cstheme="minorHAnsi"/>
        </w:rPr>
        <w:t>government</w:t>
      </w:r>
      <w:r w:rsidRPr="00085E35">
        <w:rPr>
          <w:rFonts w:cstheme="minorHAnsi"/>
          <w:spacing w:val="-2"/>
        </w:rPr>
        <w:t xml:space="preserve"> records.</w:t>
      </w:r>
    </w:p>
    <w:p w:rsidR="00AC402C" w:rsidRPr="00085E35" w:rsidP="00AC402C" w14:paraId="0C302727"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De-identified</w:t>
      </w:r>
      <w:r w:rsidRPr="00085E35">
        <w:rPr>
          <w:rFonts w:cstheme="minorHAnsi"/>
          <w:spacing w:val="-4"/>
        </w:rPr>
        <w:t xml:space="preserve"> </w:t>
      </w:r>
      <w:r w:rsidRPr="00085E35">
        <w:rPr>
          <w:rFonts w:cstheme="minorHAnsi"/>
        </w:rPr>
        <w:t>or</w:t>
      </w:r>
      <w:r w:rsidRPr="00085E35">
        <w:rPr>
          <w:rFonts w:cstheme="minorHAnsi"/>
          <w:spacing w:val="-2"/>
        </w:rPr>
        <w:t xml:space="preserve"> </w:t>
      </w:r>
      <w:r w:rsidRPr="00085E35">
        <w:rPr>
          <w:rFonts w:cstheme="minorHAnsi"/>
        </w:rPr>
        <w:t>aggregated</w:t>
      </w:r>
      <w:r w:rsidRPr="00085E35">
        <w:rPr>
          <w:rFonts w:cstheme="minorHAnsi"/>
          <w:spacing w:val="-4"/>
        </w:rPr>
        <w:t xml:space="preserve"> </w:t>
      </w:r>
      <w:r w:rsidRPr="00085E35">
        <w:rPr>
          <w:rFonts w:cstheme="minorHAnsi"/>
        </w:rPr>
        <w:t>consumer</w:t>
      </w:r>
      <w:r w:rsidRPr="00085E35">
        <w:rPr>
          <w:rFonts w:cstheme="minorHAnsi"/>
          <w:spacing w:val="-2"/>
        </w:rPr>
        <w:t xml:space="preserve"> information.</w:t>
      </w:r>
    </w:p>
    <w:p w:rsidR="00AC402C" w:rsidRPr="00085E35" w:rsidP="00AC402C" w14:paraId="2E5ACC86"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Information</w:t>
      </w:r>
      <w:r w:rsidRPr="00085E35">
        <w:rPr>
          <w:rFonts w:cstheme="minorHAnsi"/>
          <w:spacing w:val="-7"/>
        </w:rPr>
        <w:t xml:space="preserve"> </w:t>
      </w:r>
      <w:r w:rsidRPr="00085E35">
        <w:rPr>
          <w:rFonts w:cstheme="minorHAnsi"/>
        </w:rPr>
        <w:t>excluded</w:t>
      </w:r>
      <w:r w:rsidRPr="00085E35">
        <w:rPr>
          <w:rFonts w:cstheme="minorHAnsi"/>
          <w:spacing w:val="-4"/>
        </w:rPr>
        <w:t xml:space="preserve"> </w:t>
      </w:r>
      <w:r w:rsidRPr="00085E35">
        <w:rPr>
          <w:rFonts w:cstheme="minorHAnsi"/>
        </w:rPr>
        <w:t>from</w:t>
      </w:r>
      <w:r w:rsidRPr="00085E35">
        <w:rPr>
          <w:rFonts w:cstheme="minorHAnsi"/>
          <w:spacing w:val="-1"/>
        </w:rPr>
        <w:t xml:space="preserve"> </w:t>
      </w:r>
      <w:r w:rsidRPr="00085E35">
        <w:rPr>
          <w:rFonts w:cstheme="minorHAnsi"/>
        </w:rPr>
        <w:t>the</w:t>
      </w:r>
      <w:r w:rsidRPr="00085E35">
        <w:rPr>
          <w:rFonts w:cstheme="minorHAnsi"/>
          <w:spacing w:val="-4"/>
        </w:rPr>
        <w:t xml:space="preserve"> </w:t>
      </w:r>
      <w:r w:rsidRPr="00085E35">
        <w:rPr>
          <w:rFonts w:cstheme="minorHAnsi"/>
        </w:rPr>
        <w:t>CCPA's</w:t>
      </w:r>
      <w:r w:rsidRPr="00085E35">
        <w:rPr>
          <w:rFonts w:cstheme="minorHAnsi"/>
          <w:spacing w:val="-3"/>
        </w:rPr>
        <w:t xml:space="preserve"> </w:t>
      </w:r>
      <w:r w:rsidRPr="00085E35">
        <w:rPr>
          <w:rFonts w:cstheme="minorHAnsi"/>
        </w:rPr>
        <w:t>scope,</w:t>
      </w:r>
      <w:r w:rsidRPr="00085E35">
        <w:rPr>
          <w:rFonts w:cstheme="minorHAnsi"/>
          <w:spacing w:val="-2"/>
        </w:rPr>
        <w:t xml:space="preserve"> </w:t>
      </w:r>
      <w:r w:rsidRPr="00085E35">
        <w:rPr>
          <w:rFonts w:cstheme="minorHAnsi"/>
          <w:spacing w:val="-4"/>
        </w:rPr>
        <w:t>like:</w:t>
      </w:r>
    </w:p>
    <w:p w:rsidR="00AC402C" w:rsidRPr="00085E35" w:rsidP="00AC402C" w14:paraId="6C6503D9" w14:textId="77777777">
      <w:pPr>
        <w:pStyle w:val="ListParagraph"/>
        <w:widowControl w:val="0"/>
        <w:numPr>
          <w:ilvl w:val="1"/>
          <w:numId w:val="12"/>
        </w:numPr>
        <w:tabs>
          <w:tab w:val="left" w:pos="1541"/>
        </w:tabs>
        <w:autoSpaceDE w:val="0"/>
        <w:autoSpaceDN w:val="0"/>
        <w:spacing w:before="4" w:after="0" w:line="235" w:lineRule="auto"/>
        <w:ind w:right="193"/>
        <w:contextualSpacing w:val="0"/>
        <w:jc w:val="both"/>
        <w:rPr>
          <w:rFonts w:cstheme="minorHAnsi"/>
        </w:rPr>
      </w:pPr>
      <w:r w:rsidRPr="00085E35">
        <w:rPr>
          <w:rFonts w:cstheme="minorHAnsi"/>
        </w:rPr>
        <w:t>health</w:t>
      </w:r>
      <w:r w:rsidRPr="00085E35">
        <w:rPr>
          <w:rFonts w:cstheme="minorHAnsi"/>
          <w:spacing w:val="-5"/>
        </w:rPr>
        <w:t xml:space="preserve"> </w:t>
      </w:r>
      <w:r w:rsidRPr="00085E35">
        <w:rPr>
          <w:rFonts w:cstheme="minorHAnsi"/>
        </w:rPr>
        <w:t>or</w:t>
      </w:r>
      <w:r w:rsidRPr="00085E35">
        <w:rPr>
          <w:rFonts w:cstheme="minorHAnsi"/>
          <w:spacing w:val="-5"/>
        </w:rPr>
        <w:t xml:space="preserve"> </w:t>
      </w:r>
      <w:r w:rsidRPr="00085E35">
        <w:rPr>
          <w:rFonts w:cstheme="minorHAnsi"/>
        </w:rPr>
        <w:t>medical</w:t>
      </w:r>
      <w:r w:rsidRPr="00085E35">
        <w:rPr>
          <w:rFonts w:cstheme="minorHAnsi"/>
          <w:spacing w:val="-5"/>
        </w:rPr>
        <w:t xml:space="preserve"> </w:t>
      </w:r>
      <w:r w:rsidRPr="00085E35">
        <w:rPr>
          <w:rFonts w:cstheme="minorHAnsi"/>
        </w:rPr>
        <w:t>information</w:t>
      </w:r>
      <w:r w:rsidRPr="00085E35">
        <w:rPr>
          <w:rFonts w:cstheme="minorHAnsi"/>
          <w:spacing w:val="-5"/>
        </w:rPr>
        <w:t xml:space="preserve"> </w:t>
      </w:r>
      <w:r w:rsidRPr="00085E35">
        <w:rPr>
          <w:rFonts w:cstheme="minorHAnsi"/>
        </w:rPr>
        <w:t>covered</w:t>
      </w:r>
      <w:r w:rsidRPr="00085E35">
        <w:rPr>
          <w:rFonts w:cstheme="minorHAnsi"/>
          <w:spacing w:val="-5"/>
        </w:rPr>
        <w:t xml:space="preserve"> </w:t>
      </w:r>
      <w:r w:rsidRPr="00085E35">
        <w:rPr>
          <w:rFonts w:cstheme="minorHAnsi"/>
        </w:rPr>
        <w:t>by</w:t>
      </w:r>
      <w:r w:rsidRPr="00085E35">
        <w:rPr>
          <w:rFonts w:cstheme="minorHAnsi"/>
          <w:spacing w:val="-5"/>
        </w:rPr>
        <w:t xml:space="preserve"> </w:t>
      </w:r>
      <w:r w:rsidRPr="00085E35">
        <w:rPr>
          <w:rFonts w:cstheme="minorHAnsi"/>
        </w:rPr>
        <w:t>the</w:t>
      </w:r>
      <w:r w:rsidRPr="00085E35">
        <w:rPr>
          <w:rFonts w:cstheme="minorHAnsi"/>
          <w:spacing w:val="-5"/>
        </w:rPr>
        <w:t xml:space="preserve"> </w:t>
      </w:r>
      <w:r w:rsidRPr="00085E35">
        <w:rPr>
          <w:rFonts w:cstheme="minorHAnsi"/>
        </w:rPr>
        <w:t>Health</w:t>
      </w:r>
      <w:r w:rsidRPr="00085E35">
        <w:rPr>
          <w:rFonts w:cstheme="minorHAnsi"/>
          <w:spacing w:val="-5"/>
        </w:rPr>
        <w:t xml:space="preserve"> </w:t>
      </w:r>
      <w:r w:rsidRPr="00085E35">
        <w:rPr>
          <w:rFonts w:cstheme="minorHAnsi"/>
        </w:rPr>
        <w:t>Insurance</w:t>
      </w:r>
      <w:r w:rsidRPr="00085E35">
        <w:rPr>
          <w:rFonts w:cstheme="minorHAnsi"/>
          <w:spacing w:val="-5"/>
        </w:rPr>
        <w:t xml:space="preserve"> </w:t>
      </w:r>
      <w:r w:rsidRPr="00085E35">
        <w:rPr>
          <w:rFonts w:cstheme="minorHAnsi"/>
        </w:rPr>
        <w:t>Portability</w:t>
      </w:r>
      <w:r w:rsidRPr="00085E35">
        <w:rPr>
          <w:rFonts w:cstheme="minorHAnsi"/>
          <w:spacing w:val="-5"/>
        </w:rPr>
        <w:t xml:space="preserve"> </w:t>
      </w:r>
      <w:r w:rsidRPr="00085E35">
        <w:rPr>
          <w:rFonts w:cstheme="minorHAnsi"/>
        </w:rPr>
        <w:t>and Accountability Act of 1996 (HIPAA) and the California Confidentiality of Medical Information Act (CMIA) or clinical trial data.</w:t>
      </w:r>
    </w:p>
    <w:p w:rsidR="00AC402C" w:rsidRPr="00085E35" w:rsidP="00AC402C" w14:paraId="7A518D7F" w14:textId="77777777">
      <w:pPr>
        <w:pStyle w:val="ListParagraph"/>
        <w:widowControl w:val="0"/>
        <w:numPr>
          <w:ilvl w:val="1"/>
          <w:numId w:val="12"/>
        </w:numPr>
        <w:tabs>
          <w:tab w:val="left" w:pos="1541"/>
        </w:tabs>
        <w:autoSpaceDE w:val="0"/>
        <w:autoSpaceDN w:val="0"/>
        <w:spacing w:before="6" w:after="0" w:line="235" w:lineRule="auto"/>
        <w:ind w:right="126"/>
        <w:contextualSpacing w:val="0"/>
        <w:jc w:val="both"/>
        <w:rPr>
          <w:rFonts w:cstheme="minorHAnsi"/>
        </w:rPr>
      </w:pPr>
      <w:r w:rsidRPr="00085E35">
        <w:rPr>
          <w:rFonts w:cstheme="minorHAnsi"/>
        </w:rPr>
        <w:t>personal</w:t>
      </w:r>
      <w:r w:rsidRPr="00085E35">
        <w:rPr>
          <w:rFonts w:cstheme="minorHAnsi"/>
          <w:spacing w:val="-6"/>
        </w:rPr>
        <w:t xml:space="preserve"> </w:t>
      </w:r>
      <w:r w:rsidRPr="00085E35">
        <w:rPr>
          <w:rFonts w:cstheme="minorHAnsi"/>
        </w:rPr>
        <w:t>information</w:t>
      </w:r>
      <w:r w:rsidRPr="00085E35">
        <w:rPr>
          <w:rFonts w:cstheme="minorHAnsi"/>
          <w:spacing w:val="-6"/>
        </w:rPr>
        <w:t xml:space="preserve"> </w:t>
      </w:r>
      <w:r w:rsidRPr="00085E35">
        <w:rPr>
          <w:rFonts w:cstheme="minorHAnsi"/>
        </w:rPr>
        <w:t>covered</w:t>
      </w:r>
      <w:r w:rsidRPr="00085E35">
        <w:rPr>
          <w:rFonts w:cstheme="minorHAnsi"/>
          <w:spacing w:val="-6"/>
        </w:rPr>
        <w:t xml:space="preserve"> </w:t>
      </w:r>
      <w:r w:rsidRPr="00085E35">
        <w:rPr>
          <w:rFonts w:cstheme="minorHAnsi"/>
        </w:rPr>
        <w:t>by</w:t>
      </w:r>
      <w:r w:rsidRPr="00085E35">
        <w:rPr>
          <w:rFonts w:cstheme="minorHAnsi"/>
          <w:spacing w:val="-6"/>
        </w:rPr>
        <w:t xml:space="preserve"> </w:t>
      </w:r>
      <w:r w:rsidRPr="00085E35">
        <w:rPr>
          <w:rFonts w:cstheme="minorHAnsi"/>
        </w:rPr>
        <w:t>certain</w:t>
      </w:r>
      <w:r w:rsidRPr="00085E35">
        <w:rPr>
          <w:rFonts w:cstheme="minorHAnsi"/>
          <w:spacing w:val="-6"/>
        </w:rPr>
        <w:t xml:space="preserve"> </w:t>
      </w:r>
      <w:r w:rsidRPr="00085E35">
        <w:rPr>
          <w:rFonts w:cstheme="minorHAnsi"/>
        </w:rPr>
        <w:t>sector-specific</w:t>
      </w:r>
      <w:r w:rsidRPr="00085E35">
        <w:rPr>
          <w:rFonts w:cstheme="minorHAnsi"/>
          <w:spacing w:val="-5"/>
        </w:rPr>
        <w:t xml:space="preserve"> </w:t>
      </w:r>
      <w:r w:rsidRPr="00085E35">
        <w:rPr>
          <w:rFonts w:cstheme="minorHAnsi"/>
        </w:rPr>
        <w:t>privacy</w:t>
      </w:r>
      <w:r w:rsidRPr="00085E35">
        <w:rPr>
          <w:rFonts w:cstheme="minorHAnsi"/>
          <w:spacing w:val="-6"/>
        </w:rPr>
        <w:t xml:space="preserve"> </w:t>
      </w:r>
      <w:r w:rsidRPr="00085E35">
        <w:rPr>
          <w:rFonts w:cstheme="minorHAnsi"/>
        </w:rPr>
        <w:t>laws,</w:t>
      </w:r>
      <w:r w:rsidRPr="00085E35">
        <w:rPr>
          <w:rFonts w:cstheme="minorHAnsi"/>
          <w:spacing w:val="-4"/>
        </w:rPr>
        <w:t xml:space="preserve"> </w:t>
      </w:r>
      <w:r w:rsidRPr="00085E35">
        <w:rPr>
          <w:rFonts w:cstheme="minorHAnsi"/>
        </w:rPr>
        <w:t>including the Fair Credit Reporting Act (FRCA), the</w:t>
      </w:r>
      <w:r w:rsidRPr="00085E35">
        <w:rPr>
          <w:rFonts w:cstheme="minorHAnsi"/>
          <w:spacing w:val="-2"/>
        </w:rPr>
        <w:t xml:space="preserve"> </w:t>
      </w:r>
      <w:r w:rsidRPr="00085E35">
        <w:rPr>
          <w:rFonts w:cstheme="minorHAnsi"/>
        </w:rPr>
        <w:t>Gramm-Leach-Bliley</w:t>
      </w:r>
      <w:r w:rsidRPr="00085E35">
        <w:rPr>
          <w:rFonts w:cstheme="minorHAnsi"/>
          <w:spacing w:val="-1"/>
        </w:rPr>
        <w:t xml:space="preserve"> </w:t>
      </w:r>
      <w:r w:rsidRPr="00085E35">
        <w:rPr>
          <w:rFonts w:cstheme="minorHAnsi"/>
        </w:rPr>
        <w:t>Act (GLBA) or California Financial Information Privacy Act (FIPA), and the Driver's Privacy Protection Act of 1994.</w:t>
      </w:r>
    </w:p>
    <w:p w:rsidR="00AC402C" w:rsidRPr="00085E35" w:rsidP="00AC402C" w14:paraId="25AE301C" w14:textId="77777777">
      <w:pPr>
        <w:pStyle w:val="BodyText"/>
        <w:spacing w:before="9"/>
        <w:jc w:val="both"/>
        <w:rPr>
          <w:rFonts w:cstheme="minorHAnsi"/>
        </w:rPr>
      </w:pPr>
    </w:p>
    <w:p w:rsidR="00AC402C" w:rsidRPr="00085E35" w:rsidP="00AC402C" w14:paraId="26785619" w14:textId="77777777">
      <w:pPr>
        <w:pStyle w:val="BodyText"/>
        <w:ind w:left="100" w:right="147"/>
        <w:jc w:val="both"/>
        <w:rPr>
          <w:rFonts w:cstheme="minorHAnsi"/>
        </w:rPr>
      </w:pPr>
      <w:r w:rsidRPr="00085E35">
        <w:rPr>
          <w:rFonts w:cstheme="minorHAnsi"/>
        </w:rPr>
        <w:t>We</w:t>
      </w:r>
      <w:r w:rsidRPr="00085E35">
        <w:rPr>
          <w:rFonts w:cstheme="minorHAnsi"/>
          <w:spacing w:val="-7"/>
        </w:rPr>
        <w:t xml:space="preserve"> </w:t>
      </w:r>
      <w:r w:rsidRPr="00085E35">
        <w:rPr>
          <w:rFonts w:cstheme="minorHAnsi"/>
        </w:rPr>
        <w:t>obtain</w:t>
      </w:r>
      <w:r w:rsidRPr="00085E35">
        <w:rPr>
          <w:rFonts w:cstheme="minorHAnsi"/>
          <w:spacing w:val="-5"/>
        </w:rPr>
        <w:t xml:space="preserve"> </w:t>
      </w:r>
      <w:r w:rsidRPr="00085E35">
        <w:rPr>
          <w:rFonts w:cstheme="minorHAnsi"/>
        </w:rPr>
        <w:t>the</w:t>
      </w:r>
      <w:r w:rsidRPr="00085E35">
        <w:rPr>
          <w:rFonts w:cstheme="minorHAnsi"/>
          <w:spacing w:val="-5"/>
        </w:rPr>
        <w:t xml:space="preserve"> </w:t>
      </w:r>
      <w:r w:rsidRPr="00085E35">
        <w:rPr>
          <w:rFonts w:cstheme="minorHAnsi"/>
        </w:rPr>
        <w:t>categories</w:t>
      </w:r>
      <w:r w:rsidRPr="00085E35">
        <w:rPr>
          <w:rFonts w:cstheme="minorHAnsi"/>
          <w:spacing w:val="-4"/>
        </w:rPr>
        <w:t xml:space="preserve"> </w:t>
      </w:r>
      <w:r w:rsidRPr="00085E35">
        <w:rPr>
          <w:rFonts w:cstheme="minorHAnsi"/>
        </w:rPr>
        <w:t>of</w:t>
      </w:r>
      <w:r w:rsidRPr="00085E35">
        <w:rPr>
          <w:rFonts w:cstheme="minorHAnsi"/>
          <w:spacing w:val="-1"/>
        </w:rPr>
        <w:t xml:space="preserve"> </w:t>
      </w:r>
      <w:r w:rsidRPr="00085E35">
        <w:rPr>
          <w:rFonts w:cstheme="minorHAnsi"/>
        </w:rPr>
        <w:t>personal</w:t>
      </w:r>
      <w:r w:rsidRPr="00085E35">
        <w:rPr>
          <w:rFonts w:cstheme="minorHAnsi"/>
          <w:spacing w:val="-5"/>
        </w:rPr>
        <w:t xml:space="preserve"> </w:t>
      </w:r>
      <w:r w:rsidRPr="00085E35">
        <w:rPr>
          <w:rFonts w:cstheme="minorHAnsi"/>
        </w:rPr>
        <w:t>information</w:t>
      </w:r>
      <w:r w:rsidRPr="00085E35">
        <w:rPr>
          <w:rFonts w:cstheme="minorHAnsi"/>
          <w:spacing w:val="-5"/>
        </w:rPr>
        <w:t xml:space="preserve"> </w:t>
      </w:r>
      <w:r w:rsidRPr="00085E35">
        <w:rPr>
          <w:rFonts w:cstheme="minorHAnsi"/>
        </w:rPr>
        <w:t>listed</w:t>
      </w:r>
      <w:r w:rsidRPr="00085E35">
        <w:rPr>
          <w:rFonts w:cstheme="minorHAnsi"/>
          <w:spacing w:val="-5"/>
        </w:rPr>
        <w:t xml:space="preserve"> </w:t>
      </w:r>
      <w:r w:rsidRPr="00085E35">
        <w:rPr>
          <w:rFonts w:cstheme="minorHAnsi"/>
        </w:rPr>
        <w:t>above</w:t>
      </w:r>
      <w:r w:rsidRPr="00085E35">
        <w:rPr>
          <w:rFonts w:cstheme="minorHAnsi"/>
          <w:spacing w:val="-5"/>
        </w:rPr>
        <w:t xml:space="preserve"> </w:t>
      </w:r>
      <w:r w:rsidRPr="00085E35">
        <w:rPr>
          <w:rFonts w:cstheme="minorHAnsi"/>
        </w:rPr>
        <w:t>from</w:t>
      </w:r>
      <w:r w:rsidRPr="00085E35">
        <w:rPr>
          <w:rFonts w:cstheme="minorHAnsi"/>
          <w:spacing w:val="-2"/>
        </w:rPr>
        <w:t xml:space="preserve"> </w:t>
      </w:r>
      <w:r w:rsidRPr="00085E35">
        <w:rPr>
          <w:rFonts w:cstheme="minorHAnsi"/>
        </w:rPr>
        <w:t>the</w:t>
      </w:r>
      <w:r w:rsidRPr="00085E35">
        <w:rPr>
          <w:rFonts w:cstheme="minorHAnsi"/>
          <w:spacing w:val="-7"/>
        </w:rPr>
        <w:t xml:space="preserve"> </w:t>
      </w:r>
      <w:r w:rsidRPr="00085E35">
        <w:rPr>
          <w:rFonts w:cstheme="minorHAnsi"/>
        </w:rPr>
        <w:t>following</w:t>
      </w:r>
      <w:r w:rsidRPr="00085E35">
        <w:rPr>
          <w:rFonts w:cstheme="minorHAnsi"/>
          <w:spacing w:val="-5"/>
        </w:rPr>
        <w:t xml:space="preserve"> </w:t>
      </w:r>
      <w:r w:rsidRPr="00085E35">
        <w:rPr>
          <w:rFonts w:cstheme="minorHAnsi"/>
        </w:rPr>
        <w:t>categories of sources:</w:t>
      </w:r>
    </w:p>
    <w:p w:rsidR="00AC402C" w:rsidRPr="00085E35" w:rsidP="00AC402C" w14:paraId="718BD233" w14:textId="77777777">
      <w:pPr>
        <w:pStyle w:val="BodyText"/>
        <w:spacing w:before="4"/>
        <w:jc w:val="both"/>
        <w:rPr>
          <w:rFonts w:cstheme="minorHAnsi"/>
        </w:rPr>
      </w:pPr>
    </w:p>
    <w:p w:rsidR="00AC402C" w:rsidRPr="00085E35" w:rsidP="00AC402C" w14:paraId="1C0BD58E" w14:textId="77777777">
      <w:pPr>
        <w:pStyle w:val="ListParagraph"/>
        <w:widowControl w:val="0"/>
        <w:numPr>
          <w:ilvl w:val="0"/>
          <w:numId w:val="12"/>
        </w:numPr>
        <w:tabs>
          <w:tab w:val="left" w:pos="821"/>
        </w:tabs>
        <w:autoSpaceDE w:val="0"/>
        <w:autoSpaceDN w:val="0"/>
        <w:spacing w:after="0" w:line="240" w:lineRule="auto"/>
        <w:ind w:right="797"/>
        <w:contextualSpacing w:val="0"/>
        <w:jc w:val="both"/>
        <w:rPr>
          <w:rFonts w:cstheme="minorHAnsi"/>
        </w:rPr>
      </w:pPr>
      <w:r w:rsidRPr="00085E35">
        <w:rPr>
          <w:rFonts w:cstheme="minorHAnsi"/>
        </w:rPr>
        <w:t>Directly</w:t>
      </w:r>
      <w:r w:rsidRPr="00085E35">
        <w:rPr>
          <w:rFonts w:cstheme="minorHAnsi"/>
          <w:spacing w:val="-6"/>
        </w:rPr>
        <w:t xml:space="preserve"> </w:t>
      </w:r>
      <w:r w:rsidRPr="00085E35">
        <w:rPr>
          <w:rFonts w:cstheme="minorHAnsi"/>
        </w:rPr>
        <w:t>from</w:t>
      </w:r>
      <w:r w:rsidRPr="00085E35">
        <w:rPr>
          <w:rFonts w:cstheme="minorHAnsi"/>
          <w:spacing w:val="-2"/>
        </w:rPr>
        <w:t xml:space="preserve"> </w:t>
      </w:r>
      <w:r w:rsidRPr="00085E35">
        <w:rPr>
          <w:rFonts w:cstheme="minorHAnsi"/>
        </w:rPr>
        <w:t>our</w:t>
      </w:r>
      <w:r w:rsidRPr="00085E35">
        <w:rPr>
          <w:rFonts w:cstheme="minorHAnsi"/>
          <w:spacing w:val="-4"/>
        </w:rPr>
        <w:t xml:space="preserve"> </w:t>
      </w:r>
      <w:r w:rsidRPr="00085E35">
        <w:rPr>
          <w:rFonts w:cstheme="minorHAnsi"/>
        </w:rPr>
        <w:t>clients</w:t>
      </w:r>
      <w:r w:rsidRPr="00085E35">
        <w:rPr>
          <w:rFonts w:cstheme="minorHAnsi"/>
          <w:spacing w:val="-4"/>
        </w:rPr>
        <w:t xml:space="preserve"> </w:t>
      </w:r>
      <w:r w:rsidRPr="00085E35">
        <w:rPr>
          <w:rFonts w:cstheme="minorHAnsi"/>
        </w:rPr>
        <w:t>or</w:t>
      </w:r>
      <w:r w:rsidRPr="00085E35">
        <w:rPr>
          <w:rFonts w:cstheme="minorHAnsi"/>
          <w:spacing w:val="-4"/>
        </w:rPr>
        <w:t xml:space="preserve"> </w:t>
      </w:r>
      <w:r w:rsidRPr="00085E35">
        <w:rPr>
          <w:rFonts w:cstheme="minorHAnsi"/>
        </w:rPr>
        <w:t>their</w:t>
      </w:r>
      <w:r w:rsidRPr="00085E35">
        <w:rPr>
          <w:rFonts w:cstheme="minorHAnsi"/>
          <w:spacing w:val="-4"/>
        </w:rPr>
        <w:t xml:space="preserve"> </w:t>
      </w:r>
      <w:r w:rsidRPr="00085E35">
        <w:rPr>
          <w:rFonts w:cstheme="minorHAnsi"/>
        </w:rPr>
        <w:t>agents.</w:t>
      </w:r>
      <w:r w:rsidRPr="00085E35">
        <w:rPr>
          <w:rFonts w:cstheme="minorHAnsi"/>
          <w:spacing w:val="-3"/>
        </w:rPr>
        <w:t xml:space="preserve"> </w:t>
      </w:r>
      <w:r w:rsidRPr="00085E35">
        <w:rPr>
          <w:rFonts w:cstheme="minorHAnsi"/>
        </w:rPr>
        <w:t>For</w:t>
      </w:r>
      <w:r w:rsidRPr="00085E35">
        <w:rPr>
          <w:rFonts w:cstheme="minorHAnsi"/>
          <w:spacing w:val="-4"/>
        </w:rPr>
        <w:t xml:space="preserve"> </w:t>
      </w:r>
      <w:r w:rsidRPr="00085E35">
        <w:rPr>
          <w:rFonts w:cstheme="minorHAnsi"/>
        </w:rPr>
        <w:t>example,</w:t>
      </w:r>
      <w:r w:rsidRPr="00085E35">
        <w:rPr>
          <w:rFonts w:cstheme="minorHAnsi"/>
          <w:spacing w:val="-5"/>
        </w:rPr>
        <w:t xml:space="preserve"> </w:t>
      </w:r>
      <w:r w:rsidRPr="00085E35">
        <w:rPr>
          <w:rFonts w:cstheme="minorHAnsi"/>
        </w:rPr>
        <w:t>from</w:t>
      </w:r>
      <w:r w:rsidRPr="00085E35">
        <w:rPr>
          <w:rFonts w:cstheme="minorHAnsi"/>
          <w:spacing w:val="-2"/>
        </w:rPr>
        <w:t xml:space="preserve"> </w:t>
      </w:r>
      <w:r w:rsidRPr="00085E35">
        <w:rPr>
          <w:rFonts w:cstheme="minorHAnsi"/>
        </w:rPr>
        <w:t>documents</w:t>
      </w:r>
      <w:r w:rsidRPr="00085E35">
        <w:rPr>
          <w:rFonts w:cstheme="minorHAnsi"/>
          <w:spacing w:val="-6"/>
        </w:rPr>
        <w:t xml:space="preserve"> </w:t>
      </w:r>
      <w:r w:rsidRPr="00085E35">
        <w:rPr>
          <w:rFonts w:cstheme="minorHAnsi"/>
        </w:rPr>
        <w:t>that</w:t>
      </w:r>
      <w:r w:rsidRPr="00085E35">
        <w:rPr>
          <w:rFonts w:cstheme="minorHAnsi"/>
          <w:spacing w:val="-3"/>
        </w:rPr>
        <w:t xml:space="preserve"> </w:t>
      </w:r>
      <w:r w:rsidRPr="00085E35">
        <w:rPr>
          <w:rFonts w:cstheme="minorHAnsi"/>
        </w:rPr>
        <w:t>our clients provide to us related to the services for which they engage us.</w:t>
      </w:r>
    </w:p>
    <w:p w:rsidR="00AC402C" w:rsidRPr="00085E35" w:rsidP="00AC402C" w14:paraId="0D0C7923" w14:textId="77777777">
      <w:pPr>
        <w:pStyle w:val="ListParagraph"/>
        <w:widowControl w:val="0"/>
        <w:numPr>
          <w:ilvl w:val="0"/>
          <w:numId w:val="12"/>
        </w:numPr>
        <w:tabs>
          <w:tab w:val="left" w:pos="821"/>
        </w:tabs>
        <w:autoSpaceDE w:val="0"/>
        <w:autoSpaceDN w:val="0"/>
        <w:spacing w:before="1" w:after="0" w:line="240" w:lineRule="auto"/>
        <w:ind w:right="801"/>
        <w:contextualSpacing w:val="0"/>
        <w:jc w:val="both"/>
        <w:rPr>
          <w:rFonts w:cstheme="minorHAnsi"/>
        </w:rPr>
      </w:pPr>
      <w:r w:rsidRPr="00085E35">
        <w:rPr>
          <w:rFonts w:cstheme="minorHAnsi"/>
        </w:rPr>
        <w:t>Indirectly</w:t>
      </w:r>
      <w:r w:rsidRPr="00085E35">
        <w:rPr>
          <w:rFonts w:cstheme="minorHAnsi"/>
          <w:spacing w:val="-7"/>
        </w:rPr>
        <w:t xml:space="preserve"> </w:t>
      </w:r>
      <w:r w:rsidRPr="00085E35">
        <w:rPr>
          <w:rFonts w:cstheme="minorHAnsi"/>
        </w:rPr>
        <w:t>from</w:t>
      </w:r>
      <w:r w:rsidRPr="00085E35">
        <w:rPr>
          <w:rFonts w:cstheme="minorHAnsi"/>
          <w:spacing w:val="-3"/>
        </w:rPr>
        <w:t xml:space="preserve"> </w:t>
      </w:r>
      <w:r w:rsidRPr="00085E35">
        <w:rPr>
          <w:rFonts w:cstheme="minorHAnsi"/>
        </w:rPr>
        <w:t>our</w:t>
      </w:r>
      <w:r w:rsidRPr="00085E35">
        <w:rPr>
          <w:rFonts w:cstheme="minorHAnsi"/>
          <w:spacing w:val="-5"/>
        </w:rPr>
        <w:t xml:space="preserve"> </w:t>
      </w:r>
      <w:r w:rsidRPr="00085E35">
        <w:rPr>
          <w:rFonts w:cstheme="minorHAnsi"/>
        </w:rPr>
        <w:t>clients</w:t>
      </w:r>
      <w:r w:rsidRPr="00085E35">
        <w:rPr>
          <w:rFonts w:cstheme="minorHAnsi"/>
          <w:spacing w:val="-5"/>
        </w:rPr>
        <w:t xml:space="preserve"> </w:t>
      </w:r>
      <w:r w:rsidRPr="00085E35">
        <w:rPr>
          <w:rFonts w:cstheme="minorHAnsi"/>
        </w:rPr>
        <w:t>or</w:t>
      </w:r>
      <w:r w:rsidRPr="00085E35">
        <w:rPr>
          <w:rFonts w:cstheme="minorHAnsi"/>
          <w:spacing w:val="-5"/>
        </w:rPr>
        <w:t xml:space="preserve"> </w:t>
      </w:r>
      <w:r w:rsidRPr="00085E35">
        <w:rPr>
          <w:rFonts w:cstheme="minorHAnsi"/>
        </w:rPr>
        <w:t>their</w:t>
      </w:r>
      <w:r w:rsidRPr="00085E35">
        <w:rPr>
          <w:rFonts w:cstheme="minorHAnsi"/>
          <w:spacing w:val="-5"/>
        </w:rPr>
        <w:t xml:space="preserve"> </w:t>
      </w:r>
      <w:r w:rsidRPr="00085E35">
        <w:rPr>
          <w:rFonts w:cstheme="minorHAnsi"/>
        </w:rPr>
        <w:t>agents.</w:t>
      </w:r>
      <w:r w:rsidRPr="00085E35">
        <w:rPr>
          <w:rFonts w:cstheme="minorHAnsi"/>
          <w:spacing w:val="-4"/>
        </w:rPr>
        <w:t xml:space="preserve"> </w:t>
      </w:r>
      <w:r w:rsidRPr="00085E35">
        <w:rPr>
          <w:rFonts w:cstheme="minorHAnsi"/>
        </w:rPr>
        <w:t>For</w:t>
      </w:r>
      <w:r w:rsidRPr="00085E35">
        <w:rPr>
          <w:rFonts w:cstheme="minorHAnsi"/>
          <w:spacing w:val="-5"/>
        </w:rPr>
        <w:t xml:space="preserve"> </w:t>
      </w:r>
      <w:r w:rsidRPr="00085E35">
        <w:rPr>
          <w:rFonts w:cstheme="minorHAnsi"/>
        </w:rPr>
        <w:t>example,</w:t>
      </w:r>
      <w:r w:rsidRPr="00085E35">
        <w:rPr>
          <w:rFonts w:cstheme="minorHAnsi"/>
          <w:spacing w:val="-4"/>
        </w:rPr>
        <w:t xml:space="preserve"> </w:t>
      </w:r>
      <w:r w:rsidRPr="00085E35">
        <w:rPr>
          <w:rFonts w:cstheme="minorHAnsi"/>
        </w:rPr>
        <w:t>through</w:t>
      </w:r>
      <w:r w:rsidRPr="00085E35">
        <w:rPr>
          <w:rFonts w:cstheme="minorHAnsi"/>
          <w:spacing w:val="-6"/>
        </w:rPr>
        <w:t xml:space="preserve"> </w:t>
      </w:r>
      <w:r w:rsidRPr="00085E35">
        <w:rPr>
          <w:rFonts w:cstheme="minorHAnsi"/>
        </w:rPr>
        <w:t>information</w:t>
      </w:r>
      <w:r w:rsidRPr="00085E35">
        <w:rPr>
          <w:rFonts w:cstheme="minorHAnsi"/>
          <w:spacing w:val="-3"/>
        </w:rPr>
        <w:t xml:space="preserve"> </w:t>
      </w:r>
      <w:r w:rsidRPr="00085E35">
        <w:rPr>
          <w:rFonts w:cstheme="minorHAnsi"/>
        </w:rPr>
        <w:t xml:space="preserve">we collect from our clients </w:t>
      </w:r>
      <w:r w:rsidRPr="00085E35">
        <w:rPr>
          <w:rFonts w:cstheme="minorHAnsi"/>
        </w:rPr>
        <w:t>in the course of</w:t>
      </w:r>
      <w:r w:rsidRPr="00085E35">
        <w:rPr>
          <w:rFonts w:cstheme="minorHAnsi"/>
        </w:rPr>
        <w:t xml:space="preserve"> providing services to them.</w:t>
      </w:r>
    </w:p>
    <w:p w:rsidR="00AC402C" w:rsidRPr="00085E35" w:rsidP="00AC402C" w14:paraId="328FF14F" w14:textId="77777777">
      <w:pPr>
        <w:pStyle w:val="ListParagraph"/>
        <w:widowControl w:val="0"/>
        <w:numPr>
          <w:ilvl w:val="0"/>
          <w:numId w:val="12"/>
        </w:numPr>
        <w:tabs>
          <w:tab w:val="left" w:pos="821"/>
        </w:tabs>
        <w:autoSpaceDE w:val="0"/>
        <w:autoSpaceDN w:val="0"/>
        <w:spacing w:after="0" w:line="240" w:lineRule="auto"/>
        <w:ind w:right="720"/>
        <w:contextualSpacing w:val="0"/>
        <w:jc w:val="both"/>
        <w:rPr>
          <w:rFonts w:cstheme="minorHAnsi"/>
        </w:rPr>
      </w:pPr>
      <w:r w:rsidRPr="00085E35">
        <w:rPr>
          <w:rFonts w:cstheme="minorHAnsi"/>
        </w:rPr>
        <w:t>Directly</w:t>
      </w:r>
      <w:r w:rsidRPr="00085E35">
        <w:rPr>
          <w:rFonts w:cstheme="minorHAnsi"/>
          <w:spacing w:val="-4"/>
        </w:rPr>
        <w:t xml:space="preserve"> </w:t>
      </w:r>
      <w:r w:rsidRPr="00085E35">
        <w:rPr>
          <w:rFonts w:cstheme="minorHAnsi"/>
        </w:rPr>
        <w:t>and</w:t>
      </w:r>
      <w:r w:rsidRPr="00085E35">
        <w:rPr>
          <w:rFonts w:cstheme="minorHAnsi"/>
          <w:spacing w:val="-3"/>
        </w:rPr>
        <w:t xml:space="preserve"> </w:t>
      </w:r>
      <w:r w:rsidRPr="00085E35">
        <w:rPr>
          <w:rFonts w:cstheme="minorHAnsi"/>
        </w:rPr>
        <w:t>indirectly</w:t>
      </w:r>
      <w:r w:rsidRPr="00085E35">
        <w:rPr>
          <w:rFonts w:cstheme="minorHAnsi"/>
          <w:spacing w:val="-4"/>
        </w:rPr>
        <w:t xml:space="preserve"> </w:t>
      </w:r>
      <w:r w:rsidRPr="00085E35">
        <w:rPr>
          <w:rFonts w:cstheme="minorHAnsi"/>
        </w:rPr>
        <w:t>from activity</w:t>
      </w:r>
      <w:r w:rsidRPr="00085E35">
        <w:rPr>
          <w:rFonts w:cstheme="minorHAnsi"/>
          <w:spacing w:val="-4"/>
        </w:rPr>
        <w:t xml:space="preserve"> </w:t>
      </w:r>
      <w:r w:rsidRPr="00085E35">
        <w:rPr>
          <w:rFonts w:cstheme="minorHAnsi"/>
        </w:rPr>
        <w:t>on</w:t>
      </w:r>
      <w:r w:rsidRPr="00085E35">
        <w:rPr>
          <w:rFonts w:cstheme="minorHAnsi"/>
          <w:spacing w:val="-3"/>
        </w:rPr>
        <w:t xml:space="preserve"> </w:t>
      </w:r>
      <w:r w:rsidRPr="00085E35">
        <w:rPr>
          <w:rFonts w:cstheme="minorHAnsi"/>
        </w:rPr>
        <w:t>our website</w:t>
      </w:r>
      <w:r w:rsidRPr="00085E35">
        <w:rPr>
          <w:rFonts w:cstheme="minorHAnsi"/>
          <w:spacing w:val="-3"/>
        </w:rPr>
        <w:t xml:space="preserve"> </w:t>
      </w:r>
      <w:r w:rsidRPr="00085E35">
        <w:rPr>
          <w:rFonts w:cstheme="minorHAnsi"/>
        </w:rPr>
        <w:t>(www.apmortgage.com).</w:t>
      </w:r>
      <w:r w:rsidRPr="00085E35">
        <w:rPr>
          <w:rFonts w:cstheme="minorHAnsi"/>
          <w:spacing w:val="-1"/>
        </w:rPr>
        <w:t xml:space="preserve"> </w:t>
      </w:r>
      <w:r w:rsidRPr="00085E35">
        <w:rPr>
          <w:rFonts w:cstheme="minorHAnsi"/>
        </w:rPr>
        <w:t>For example,</w:t>
      </w:r>
      <w:r w:rsidRPr="00085E35">
        <w:rPr>
          <w:rFonts w:cstheme="minorHAnsi"/>
          <w:spacing w:val="-6"/>
        </w:rPr>
        <w:t xml:space="preserve"> </w:t>
      </w:r>
      <w:r w:rsidRPr="00085E35">
        <w:rPr>
          <w:rFonts w:cstheme="minorHAnsi"/>
        </w:rPr>
        <w:t>from</w:t>
      </w:r>
      <w:r w:rsidRPr="00085E35">
        <w:rPr>
          <w:rFonts w:cstheme="minorHAnsi"/>
          <w:spacing w:val="-3"/>
        </w:rPr>
        <w:t xml:space="preserve"> </w:t>
      </w:r>
      <w:r w:rsidRPr="00085E35">
        <w:rPr>
          <w:rFonts w:cstheme="minorHAnsi"/>
        </w:rPr>
        <w:t>submissions</w:t>
      </w:r>
      <w:r w:rsidRPr="00085E35">
        <w:rPr>
          <w:rFonts w:cstheme="minorHAnsi"/>
          <w:spacing w:val="-5"/>
        </w:rPr>
        <w:t xml:space="preserve"> </w:t>
      </w:r>
      <w:r w:rsidRPr="00085E35">
        <w:rPr>
          <w:rFonts w:cstheme="minorHAnsi"/>
        </w:rPr>
        <w:t>through</w:t>
      </w:r>
      <w:r w:rsidRPr="00085E35">
        <w:rPr>
          <w:rFonts w:cstheme="minorHAnsi"/>
          <w:spacing w:val="-6"/>
        </w:rPr>
        <w:t xml:space="preserve"> </w:t>
      </w:r>
      <w:r w:rsidRPr="00085E35">
        <w:rPr>
          <w:rFonts w:cstheme="minorHAnsi"/>
        </w:rPr>
        <w:t>our</w:t>
      </w:r>
      <w:r w:rsidRPr="00085E35">
        <w:rPr>
          <w:rFonts w:cstheme="minorHAnsi"/>
          <w:spacing w:val="-2"/>
        </w:rPr>
        <w:t xml:space="preserve"> </w:t>
      </w:r>
      <w:r w:rsidRPr="00085E35">
        <w:rPr>
          <w:rFonts w:cstheme="minorHAnsi"/>
        </w:rPr>
        <w:t>website</w:t>
      </w:r>
      <w:r w:rsidRPr="00085E35">
        <w:rPr>
          <w:rFonts w:cstheme="minorHAnsi"/>
          <w:spacing w:val="-4"/>
        </w:rPr>
        <w:t xml:space="preserve"> </w:t>
      </w:r>
      <w:r w:rsidRPr="00085E35">
        <w:rPr>
          <w:rFonts w:cstheme="minorHAnsi"/>
        </w:rPr>
        <w:t>portal</w:t>
      </w:r>
      <w:r w:rsidRPr="00085E35">
        <w:rPr>
          <w:rFonts w:cstheme="minorHAnsi"/>
          <w:spacing w:val="-6"/>
        </w:rPr>
        <w:t xml:space="preserve"> </w:t>
      </w:r>
      <w:r w:rsidRPr="00085E35">
        <w:rPr>
          <w:rFonts w:cstheme="minorHAnsi"/>
        </w:rPr>
        <w:t>or</w:t>
      </w:r>
      <w:r w:rsidRPr="00085E35">
        <w:rPr>
          <w:rFonts w:cstheme="minorHAnsi"/>
          <w:spacing w:val="-2"/>
        </w:rPr>
        <w:t xml:space="preserve"> </w:t>
      </w:r>
      <w:r w:rsidRPr="00085E35">
        <w:rPr>
          <w:rFonts w:cstheme="minorHAnsi"/>
        </w:rPr>
        <w:t>website</w:t>
      </w:r>
      <w:r w:rsidRPr="00085E35">
        <w:rPr>
          <w:rFonts w:cstheme="minorHAnsi"/>
          <w:spacing w:val="-6"/>
        </w:rPr>
        <w:t xml:space="preserve"> </w:t>
      </w:r>
      <w:r w:rsidRPr="00085E35">
        <w:rPr>
          <w:rFonts w:cstheme="minorHAnsi"/>
        </w:rPr>
        <w:t>usage</w:t>
      </w:r>
      <w:r w:rsidRPr="00085E35">
        <w:rPr>
          <w:rFonts w:cstheme="minorHAnsi"/>
          <w:spacing w:val="-4"/>
        </w:rPr>
        <w:t xml:space="preserve"> </w:t>
      </w:r>
      <w:r w:rsidRPr="00085E35">
        <w:rPr>
          <w:rFonts w:cstheme="minorHAnsi"/>
        </w:rPr>
        <w:t>details collected automatically.</w:t>
      </w:r>
    </w:p>
    <w:p w:rsidR="00AC402C" w:rsidRPr="00085E35" w:rsidP="00AC402C" w14:paraId="57292303" w14:textId="77777777">
      <w:pPr>
        <w:pStyle w:val="ListParagraph"/>
        <w:widowControl w:val="0"/>
        <w:numPr>
          <w:ilvl w:val="0"/>
          <w:numId w:val="12"/>
        </w:numPr>
        <w:tabs>
          <w:tab w:val="left" w:pos="820"/>
          <w:tab w:val="left" w:pos="821"/>
        </w:tabs>
        <w:autoSpaceDE w:val="0"/>
        <w:autoSpaceDN w:val="0"/>
        <w:spacing w:after="0" w:line="240" w:lineRule="auto"/>
        <w:ind w:right="294"/>
        <w:contextualSpacing w:val="0"/>
        <w:jc w:val="both"/>
        <w:rPr>
          <w:rFonts w:cstheme="minorHAnsi"/>
        </w:rPr>
      </w:pPr>
      <w:r w:rsidRPr="00085E35">
        <w:rPr>
          <w:rFonts w:cstheme="minorHAnsi"/>
        </w:rPr>
        <w:t xml:space="preserve">From </w:t>
      </w:r>
      <w:r w:rsidRPr="00085E35">
        <w:rPr>
          <w:rFonts w:cstheme="minorHAnsi"/>
        </w:rPr>
        <w:t>third-parties</w:t>
      </w:r>
      <w:r w:rsidRPr="00085E35">
        <w:rPr>
          <w:rFonts w:cstheme="minorHAnsi"/>
        </w:rPr>
        <w:t xml:space="preserve"> that interact with us in connection with the services we perform. For</w:t>
      </w:r>
      <w:r w:rsidRPr="00085E35">
        <w:rPr>
          <w:rFonts w:cstheme="minorHAnsi"/>
          <w:spacing w:val="-5"/>
        </w:rPr>
        <w:t xml:space="preserve"> </w:t>
      </w:r>
      <w:r w:rsidRPr="00085E35">
        <w:rPr>
          <w:rFonts w:cstheme="minorHAnsi"/>
        </w:rPr>
        <w:t>example,</w:t>
      </w:r>
      <w:r w:rsidRPr="00085E35">
        <w:rPr>
          <w:rFonts w:cstheme="minorHAnsi"/>
          <w:spacing w:val="-6"/>
        </w:rPr>
        <w:t xml:space="preserve"> </w:t>
      </w:r>
      <w:r w:rsidRPr="00085E35">
        <w:rPr>
          <w:rFonts w:cstheme="minorHAnsi"/>
        </w:rPr>
        <w:t>from</w:t>
      </w:r>
      <w:r w:rsidRPr="00085E35">
        <w:rPr>
          <w:rFonts w:cstheme="minorHAnsi"/>
          <w:spacing w:val="-1"/>
        </w:rPr>
        <w:t xml:space="preserve"> </w:t>
      </w:r>
      <w:r w:rsidRPr="00085E35">
        <w:rPr>
          <w:rFonts w:cstheme="minorHAnsi"/>
        </w:rPr>
        <w:t>government</w:t>
      </w:r>
      <w:r w:rsidRPr="00085E35">
        <w:rPr>
          <w:rFonts w:cstheme="minorHAnsi"/>
          <w:spacing w:val="-4"/>
        </w:rPr>
        <w:t xml:space="preserve"> </w:t>
      </w:r>
      <w:r w:rsidRPr="00085E35">
        <w:rPr>
          <w:rFonts w:cstheme="minorHAnsi"/>
        </w:rPr>
        <w:t>agencies</w:t>
      </w:r>
      <w:r w:rsidRPr="00085E35">
        <w:rPr>
          <w:rFonts w:cstheme="minorHAnsi"/>
          <w:spacing w:val="-2"/>
        </w:rPr>
        <w:t xml:space="preserve"> </w:t>
      </w:r>
      <w:r w:rsidRPr="00085E35">
        <w:rPr>
          <w:rFonts w:cstheme="minorHAnsi"/>
        </w:rPr>
        <w:t>when</w:t>
      </w:r>
      <w:r w:rsidRPr="00085E35">
        <w:rPr>
          <w:rFonts w:cstheme="minorHAnsi"/>
          <w:spacing w:val="-3"/>
        </w:rPr>
        <w:t xml:space="preserve"> </w:t>
      </w:r>
      <w:r w:rsidRPr="00085E35">
        <w:rPr>
          <w:rFonts w:cstheme="minorHAnsi"/>
        </w:rPr>
        <w:t>we</w:t>
      </w:r>
      <w:r w:rsidRPr="00085E35">
        <w:rPr>
          <w:rFonts w:cstheme="minorHAnsi"/>
          <w:spacing w:val="-3"/>
        </w:rPr>
        <w:t xml:space="preserve"> </w:t>
      </w:r>
      <w:r w:rsidRPr="00085E35">
        <w:rPr>
          <w:rFonts w:cstheme="minorHAnsi"/>
        </w:rPr>
        <w:t>verify</w:t>
      </w:r>
      <w:r w:rsidRPr="00085E35">
        <w:rPr>
          <w:rFonts w:cstheme="minorHAnsi"/>
          <w:spacing w:val="-7"/>
        </w:rPr>
        <w:t xml:space="preserve"> </w:t>
      </w:r>
      <w:r w:rsidRPr="00085E35">
        <w:rPr>
          <w:rFonts w:cstheme="minorHAnsi"/>
        </w:rPr>
        <w:t>certain</w:t>
      </w:r>
      <w:r w:rsidRPr="00085E35">
        <w:rPr>
          <w:rFonts w:cstheme="minorHAnsi"/>
          <w:spacing w:val="-6"/>
        </w:rPr>
        <w:t xml:space="preserve"> </w:t>
      </w:r>
      <w:r w:rsidRPr="00085E35">
        <w:rPr>
          <w:rFonts w:cstheme="minorHAnsi"/>
        </w:rPr>
        <w:t>identify</w:t>
      </w:r>
      <w:r w:rsidRPr="00085E35">
        <w:rPr>
          <w:rFonts w:cstheme="minorHAnsi"/>
          <w:spacing w:val="-5"/>
        </w:rPr>
        <w:t xml:space="preserve"> </w:t>
      </w:r>
      <w:r w:rsidRPr="00085E35">
        <w:rPr>
          <w:rFonts w:cstheme="minorHAnsi"/>
        </w:rPr>
        <w:t>information or tax related information.</w:t>
      </w:r>
    </w:p>
    <w:p w:rsidR="00AC402C" w:rsidRPr="00085E35" w:rsidP="00AC402C" w14:paraId="60311696" w14:textId="77777777">
      <w:pPr>
        <w:pStyle w:val="BodyText"/>
        <w:spacing w:before="6"/>
        <w:jc w:val="both"/>
        <w:rPr>
          <w:rFonts w:cstheme="minorHAnsi"/>
        </w:rPr>
      </w:pPr>
    </w:p>
    <w:p w:rsidR="00AC402C" w:rsidRPr="004B7646" w:rsidP="00AC402C" w14:paraId="563C52EE" w14:textId="77777777">
      <w:pPr>
        <w:pStyle w:val="BodyText"/>
        <w:ind w:left="100"/>
        <w:jc w:val="both"/>
        <w:rPr>
          <w:rFonts w:cstheme="minorHAnsi"/>
          <w:b/>
          <w:bCs/>
        </w:rPr>
      </w:pPr>
      <w:r w:rsidRPr="004B7646">
        <w:rPr>
          <w:rFonts w:cstheme="minorHAnsi"/>
          <w:b/>
          <w:bCs/>
          <w:u w:val="single" w:color="414042"/>
        </w:rPr>
        <w:t>Use</w:t>
      </w:r>
      <w:r w:rsidRPr="004B7646">
        <w:rPr>
          <w:rFonts w:cstheme="minorHAnsi"/>
          <w:b/>
          <w:bCs/>
          <w:spacing w:val="-3"/>
          <w:u w:val="single" w:color="414042"/>
        </w:rPr>
        <w:t xml:space="preserve"> </w:t>
      </w:r>
      <w:r w:rsidRPr="004B7646">
        <w:rPr>
          <w:rFonts w:cstheme="minorHAnsi"/>
          <w:b/>
          <w:bCs/>
          <w:u w:val="single" w:color="414042"/>
        </w:rPr>
        <w:t>of Personal</w:t>
      </w:r>
      <w:r w:rsidRPr="004B7646">
        <w:rPr>
          <w:rFonts w:cstheme="minorHAnsi"/>
          <w:b/>
          <w:bCs/>
          <w:spacing w:val="-2"/>
          <w:u w:val="single" w:color="414042"/>
        </w:rPr>
        <w:t xml:space="preserve"> Information</w:t>
      </w:r>
    </w:p>
    <w:p w:rsidR="00AC402C" w:rsidRPr="00085E35" w:rsidP="00AC402C" w14:paraId="63465784" w14:textId="77777777">
      <w:pPr>
        <w:pStyle w:val="BodyText"/>
        <w:spacing w:before="185" w:line="244" w:lineRule="auto"/>
        <w:ind w:left="100"/>
        <w:jc w:val="both"/>
        <w:rPr>
          <w:rFonts w:cstheme="minorHAnsi"/>
        </w:rPr>
      </w:pPr>
      <w:r w:rsidRPr="00085E35">
        <w:rPr>
          <w:rFonts w:cstheme="minorHAnsi"/>
        </w:rPr>
        <w:t>We</w:t>
      </w:r>
      <w:r w:rsidRPr="00085E35">
        <w:rPr>
          <w:rFonts w:cstheme="minorHAnsi"/>
          <w:spacing w:val="-10"/>
        </w:rPr>
        <w:t xml:space="preserve"> </w:t>
      </w:r>
      <w:r w:rsidRPr="00085E35">
        <w:rPr>
          <w:rFonts w:cstheme="minorHAnsi"/>
        </w:rPr>
        <w:t>may</w:t>
      </w:r>
      <w:r w:rsidRPr="00085E35">
        <w:rPr>
          <w:rFonts w:cstheme="minorHAnsi"/>
          <w:spacing w:val="-4"/>
        </w:rPr>
        <w:t xml:space="preserve"> </w:t>
      </w:r>
      <w:r w:rsidRPr="00085E35">
        <w:rPr>
          <w:rFonts w:cstheme="minorHAnsi"/>
        </w:rPr>
        <w:t>use</w:t>
      </w:r>
      <w:r w:rsidRPr="00085E35">
        <w:rPr>
          <w:rFonts w:cstheme="minorHAnsi"/>
          <w:spacing w:val="-3"/>
        </w:rPr>
        <w:t xml:space="preserve"> </w:t>
      </w:r>
      <w:r w:rsidRPr="00085E35">
        <w:rPr>
          <w:rFonts w:cstheme="minorHAnsi"/>
        </w:rPr>
        <w:t>or</w:t>
      </w:r>
      <w:r w:rsidRPr="00085E35">
        <w:rPr>
          <w:rFonts w:cstheme="minorHAnsi"/>
          <w:spacing w:val="-2"/>
        </w:rPr>
        <w:t xml:space="preserve"> </w:t>
      </w:r>
      <w:r w:rsidRPr="00085E35">
        <w:rPr>
          <w:rFonts w:cstheme="minorHAnsi"/>
        </w:rPr>
        <w:t>disclose</w:t>
      </w:r>
      <w:r w:rsidRPr="00085E35">
        <w:rPr>
          <w:rFonts w:cstheme="minorHAnsi"/>
          <w:spacing w:val="-3"/>
        </w:rPr>
        <w:t xml:space="preserve"> </w:t>
      </w:r>
      <w:r w:rsidRPr="00085E35">
        <w:rPr>
          <w:rFonts w:cstheme="minorHAnsi"/>
        </w:rPr>
        <w:t>the</w:t>
      </w:r>
      <w:r w:rsidRPr="00085E35">
        <w:rPr>
          <w:rFonts w:cstheme="minorHAnsi"/>
          <w:spacing w:val="-3"/>
        </w:rPr>
        <w:t xml:space="preserve"> </w:t>
      </w:r>
      <w:r w:rsidRPr="00085E35">
        <w:rPr>
          <w:rFonts w:cstheme="minorHAnsi"/>
        </w:rPr>
        <w:t>personal</w:t>
      </w:r>
      <w:r w:rsidRPr="00085E35">
        <w:rPr>
          <w:rFonts w:cstheme="minorHAnsi"/>
          <w:spacing w:val="-3"/>
        </w:rPr>
        <w:t xml:space="preserve"> </w:t>
      </w:r>
      <w:r w:rsidRPr="00085E35">
        <w:rPr>
          <w:rFonts w:cstheme="minorHAnsi"/>
        </w:rPr>
        <w:t>information we</w:t>
      </w:r>
      <w:r w:rsidRPr="00085E35">
        <w:rPr>
          <w:rFonts w:cstheme="minorHAnsi"/>
          <w:spacing w:val="-3"/>
        </w:rPr>
        <w:t xml:space="preserve"> </w:t>
      </w:r>
      <w:r w:rsidRPr="00085E35">
        <w:rPr>
          <w:rFonts w:cstheme="minorHAnsi"/>
        </w:rPr>
        <w:t>collect</w:t>
      </w:r>
      <w:r w:rsidRPr="00085E35">
        <w:rPr>
          <w:rFonts w:cstheme="minorHAnsi"/>
          <w:spacing w:val="-1"/>
        </w:rPr>
        <w:t xml:space="preserve"> </w:t>
      </w:r>
      <w:r w:rsidRPr="00085E35">
        <w:rPr>
          <w:rFonts w:cstheme="minorHAnsi"/>
        </w:rPr>
        <w:t>for</w:t>
      </w:r>
      <w:r w:rsidRPr="00085E35">
        <w:rPr>
          <w:rFonts w:cstheme="minorHAnsi"/>
          <w:spacing w:val="-2"/>
        </w:rPr>
        <w:t xml:space="preserve"> </w:t>
      </w:r>
      <w:r w:rsidRPr="00085E35">
        <w:rPr>
          <w:rFonts w:cstheme="minorHAnsi"/>
        </w:rPr>
        <w:t>one</w:t>
      </w:r>
      <w:r w:rsidRPr="00085E35">
        <w:rPr>
          <w:rFonts w:cstheme="minorHAnsi"/>
          <w:spacing w:val="-3"/>
        </w:rPr>
        <w:t xml:space="preserve"> </w:t>
      </w:r>
      <w:r w:rsidRPr="00085E35">
        <w:rPr>
          <w:rFonts w:cstheme="minorHAnsi"/>
        </w:rPr>
        <w:t>or</w:t>
      </w:r>
      <w:r w:rsidRPr="00085E35">
        <w:rPr>
          <w:rFonts w:cstheme="minorHAnsi"/>
          <w:spacing w:val="-4"/>
        </w:rPr>
        <w:t xml:space="preserve"> </w:t>
      </w:r>
      <w:r w:rsidRPr="00085E35">
        <w:rPr>
          <w:rFonts w:cstheme="minorHAnsi"/>
        </w:rPr>
        <w:t>more</w:t>
      </w:r>
      <w:r w:rsidRPr="00085E35">
        <w:rPr>
          <w:rFonts w:cstheme="minorHAnsi"/>
          <w:spacing w:val="-3"/>
        </w:rPr>
        <w:t xml:space="preserve"> </w:t>
      </w:r>
      <w:r w:rsidRPr="00085E35">
        <w:rPr>
          <w:rFonts w:cstheme="minorHAnsi"/>
        </w:rPr>
        <w:t>of</w:t>
      </w:r>
      <w:r w:rsidRPr="00085E35">
        <w:rPr>
          <w:rFonts w:cstheme="minorHAnsi"/>
          <w:spacing w:val="-1"/>
        </w:rPr>
        <w:t xml:space="preserve"> </w:t>
      </w:r>
      <w:r w:rsidRPr="00085E35">
        <w:rPr>
          <w:rFonts w:cstheme="minorHAnsi"/>
        </w:rPr>
        <w:t>the</w:t>
      </w:r>
      <w:r w:rsidRPr="00085E35">
        <w:rPr>
          <w:rFonts w:cstheme="minorHAnsi"/>
          <w:spacing w:val="-5"/>
        </w:rPr>
        <w:t xml:space="preserve"> </w:t>
      </w:r>
      <w:r w:rsidRPr="00085E35">
        <w:rPr>
          <w:rFonts w:cstheme="minorHAnsi"/>
        </w:rPr>
        <w:t>following business purposes:</w:t>
      </w:r>
    </w:p>
    <w:p w:rsidR="00AC402C" w:rsidRPr="00085E35" w:rsidP="00AC402C" w14:paraId="1C9841BD" w14:textId="77777777">
      <w:pPr>
        <w:pStyle w:val="BodyText"/>
        <w:spacing w:before="7"/>
        <w:jc w:val="both"/>
        <w:rPr>
          <w:rFonts w:cstheme="minorHAnsi"/>
        </w:rPr>
      </w:pPr>
    </w:p>
    <w:p w:rsidR="00AC402C" w:rsidP="00AC402C" w14:paraId="181EC0E3"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Pr>
          <w:rFonts w:cstheme="minorHAnsi"/>
        </w:rPr>
        <w:t xml:space="preserve">Performing services, including offering, processing, underwriting, making, or servicing residential mortgage loans. </w:t>
      </w:r>
    </w:p>
    <w:p w:rsidR="00AC402C" w:rsidRPr="008F63B7" w:rsidP="00AC402C" w14:paraId="6EDA740B"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sidRPr="008F63B7">
        <w:rPr>
          <w:rFonts w:cstheme="minorHAnsi"/>
        </w:rPr>
        <w:t>Developing and carrying out marketing activities</w:t>
      </w:r>
    </w:p>
    <w:p w:rsidR="00AC402C" w:rsidRPr="008F63B7" w:rsidP="00AC402C" w14:paraId="4DA2B0F2"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sidRPr="008F63B7">
        <w:rPr>
          <w:rFonts w:cstheme="minorHAnsi"/>
        </w:rPr>
        <w:t>Providing customer support and managing our relationship with you</w:t>
      </w:r>
    </w:p>
    <w:p w:rsidR="00AC402C" w:rsidRPr="008F63B7" w:rsidP="00AC402C" w14:paraId="756B23EE"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sidRPr="008F63B7">
        <w:rPr>
          <w:rFonts w:cstheme="minorHAnsi"/>
        </w:rPr>
        <w:t>Creating, maintaining, and securing your loan account</w:t>
      </w:r>
    </w:p>
    <w:p w:rsidR="00AC402C" w:rsidRPr="008F63B7" w:rsidP="00AC402C" w14:paraId="2A4E5082"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sidRPr="008F63B7">
        <w:rPr>
          <w:rFonts w:cstheme="minorHAnsi"/>
        </w:rPr>
        <w:t>Auditing or quality control</w:t>
      </w:r>
    </w:p>
    <w:p w:rsidR="00AC402C" w:rsidRPr="008F63B7" w:rsidP="00AC402C" w14:paraId="19734633" w14:textId="77777777">
      <w:pPr>
        <w:pStyle w:val="ListParagraph"/>
        <w:widowControl w:val="0"/>
        <w:numPr>
          <w:ilvl w:val="0"/>
          <w:numId w:val="12"/>
        </w:numPr>
        <w:tabs>
          <w:tab w:val="left" w:pos="820"/>
          <w:tab w:val="left" w:pos="821"/>
        </w:tabs>
        <w:autoSpaceDE w:val="0"/>
        <w:autoSpaceDN w:val="0"/>
        <w:spacing w:after="0" w:line="240" w:lineRule="auto"/>
        <w:ind w:right="147"/>
        <w:contextualSpacing w:val="0"/>
        <w:jc w:val="both"/>
        <w:rPr>
          <w:rFonts w:cstheme="minorHAnsi"/>
        </w:rPr>
      </w:pPr>
      <w:r w:rsidRPr="008F63B7">
        <w:rPr>
          <w:rFonts w:cstheme="minorHAnsi"/>
        </w:rPr>
        <w:t>Complying with applicable law, agency requirements or investor requirements</w:t>
      </w:r>
    </w:p>
    <w:p w:rsidR="00AC402C" w:rsidRPr="00085E35" w:rsidP="00AC402C" w14:paraId="7658C420" w14:textId="77777777">
      <w:pPr>
        <w:pStyle w:val="ListParagraph"/>
        <w:widowControl w:val="0"/>
        <w:numPr>
          <w:ilvl w:val="0"/>
          <w:numId w:val="12"/>
        </w:numPr>
        <w:tabs>
          <w:tab w:val="left" w:pos="820"/>
          <w:tab w:val="left" w:pos="821"/>
        </w:tabs>
        <w:autoSpaceDE w:val="0"/>
        <w:autoSpaceDN w:val="0"/>
        <w:spacing w:after="0" w:line="263" w:lineRule="exact"/>
        <w:ind w:hanging="361"/>
        <w:contextualSpacing w:val="0"/>
        <w:jc w:val="both"/>
        <w:rPr>
          <w:rFonts w:cstheme="minorHAnsi"/>
        </w:rPr>
      </w:pPr>
      <w:r w:rsidRPr="00085E35">
        <w:rPr>
          <w:rFonts w:cstheme="minorHAnsi"/>
        </w:rPr>
        <w:t>To</w:t>
      </w:r>
      <w:r w:rsidRPr="00085E35">
        <w:rPr>
          <w:rFonts w:cstheme="minorHAnsi"/>
          <w:spacing w:val="-6"/>
        </w:rPr>
        <w:t xml:space="preserve"> </w:t>
      </w:r>
      <w:r w:rsidRPr="00085E35">
        <w:rPr>
          <w:rFonts w:cstheme="minorHAnsi"/>
        </w:rPr>
        <w:t>improve</w:t>
      </w:r>
      <w:r w:rsidRPr="00085E35">
        <w:rPr>
          <w:rFonts w:cstheme="minorHAnsi"/>
          <w:spacing w:val="-3"/>
        </w:rPr>
        <w:t xml:space="preserve"> </w:t>
      </w:r>
      <w:r w:rsidRPr="00085E35">
        <w:rPr>
          <w:rFonts w:cstheme="minorHAnsi"/>
        </w:rPr>
        <w:t>our website and</w:t>
      </w:r>
      <w:r w:rsidRPr="00085E35">
        <w:rPr>
          <w:rFonts w:cstheme="minorHAnsi"/>
          <w:spacing w:val="-3"/>
        </w:rPr>
        <w:t xml:space="preserve"> </w:t>
      </w:r>
      <w:r w:rsidRPr="00085E35">
        <w:rPr>
          <w:rFonts w:cstheme="minorHAnsi"/>
        </w:rPr>
        <w:t>present</w:t>
      </w:r>
      <w:r w:rsidRPr="00085E35">
        <w:rPr>
          <w:rFonts w:cstheme="minorHAnsi"/>
          <w:spacing w:val="-2"/>
        </w:rPr>
        <w:t xml:space="preserve"> </w:t>
      </w:r>
      <w:r w:rsidRPr="00085E35">
        <w:rPr>
          <w:rFonts w:cstheme="minorHAnsi"/>
        </w:rPr>
        <w:t>its</w:t>
      </w:r>
      <w:r w:rsidRPr="00085E35">
        <w:rPr>
          <w:rFonts w:cstheme="minorHAnsi"/>
          <w:spacing w:val="-2"/>
        </w:rPr>
        <w:t xml:space="preserve"> </w:t>
      </w:r>
      <w:r w:rsidRPr="00085E35">
        <w:rPr>
          <w:rFonts w:cstheme="minorHAnsi"/>
        </w:rPr>
        <w:t>contents</w:t>
      </w:r>
      <w:r w:rsidRPr="00085E35">
        <w:rPr>
          <w:rFonts w:cstheme="minorHAnsi"/>
          <w:spacing w:val="-2"/>
        </w:rPr>
        <w:t xml:space="preserve"> </w:t>
      </w:r>
      <w:r w:rsidRPr="00085E35">
        <w:rPr>
          <w:rFonts w:cstheme="minorHAnsi"/>
        </w:rPr>
        <w:t>to</w:t>
      </w:r>
      <w:r w:rsidRPr="00085E35">
        <w:rPr>
          <w:rFonts w:cstheme="minorHAnsi"/>
          <w:spacing w:val="-3"/>
        </w:rPr>
        <w:t xml:space="preserve"> </w:t>
      </w:r>
      <w:r w:rsidRPr="00085E35">
        <w:rPr>
          <w:rFonts w:cstheme="minorHAnsi"/>
          <w:spacing w:val="-4"/>
        </w:rPr>
        <w:t>you.</w:t>
      </w:r>
    </w:p>
    <w:p w:rsidR="00AC402C" w:rsidP="00AC402C" w14:paraId="46690945" w14:textId="77777777">
      <w:pPr>
        <w:pStyle w:val="ListParagraph"/>
        <w:widowControl w:val="0"/>
        <w:numPr>
          <w:ilvl w:val="0"/>
          <w:numId w:val="12"/>
        </w:numPr>
        <w:tabs>
          <w:tab w:val="left" w:pos="820"/>
          <w:tab w:val="left" w:pos="821"/>
        </w:tabs>
        <w:autoSpaceDE w:val="0"/>
        <w:autoSpaceDN w:val="0"/>
        <w:spacing w:after="0" w:line="240" w:lineRule="auto"/>
        <w:ind w:right="532"/>
        <w:contextualSpacing w:val="0"/>
        <w:jc w:val="both"/>
        <w:rPr>
          <w:rFonts w:cstheme="minorHAnsi"/>
        </w:rPr>
      </w:pPr>
      <w:r>
        <w:rPr>
          <w:rFonts w:cstheme="minorHAnsi"/>
        </w:rPr>
        <w:t>When or if applicable, t</w:t>
      </w:r>
      <w:r w:rsidRPr="00085E35">
        <w:rPr>
          <w:rFonts w:cstheme="minorHAnsi"/>
        </w:rPr>
        <w:t>o</w:t>
      </w:r>
      <w:r w:rsidRPr="00085E35">
        <w:rPr>
          <w:rFonts w:cstheme="minorHAnsi"/>
          <w:spacing w:val="-5"/>
        </w:rPr>
        <w:t xml:space="preserve"> </w:t>
      </w:r>
      <w:r w:rsidRPr="00085E35">
        <w:rPr>
          <w:rFonts w:cstheme="minorHAnsi"/>
        </w:rPr>
        <w:t>respond</w:t>
      </w:r>
      <w:r w:rsidRPr="00085E35">
        <w:rPr>
          <w:rFonts w:cstheme="minorHAnsi"/>
          <w:spacing w:val="-5"/>
        </w:rPr>
        <w:t xml:space="preserve"> </w:t>
      </w:r>
      <w:r w:rsidRPr="00085E35">
        <w:rPr>
          <w:rFonts w:cstheme="minorHAnsi"/>
        </w:rPr>
        <w:t>to</w:t>
      </w:r>
      <w:r w:rsidRPr="00085E35">
        <w:rPr>
          <w:rFonts w:cstheme="minorHAnsi"/>
          <w:spacing w:val="-5"/>
        </w:rPr>
        <w:t xml:space="preserve"> </w:t>
      </w:r>
      <w:r w:rsidRPr="00085E35">
        <w:rPr>
          <w:rFonts w:cstheme="minorHAnsi"/>
        </w:rPr>
        <w:t>law</w:t>
      </w:r>
      <w:r w:rsidRPr="00085E35">
        <w:rPr>
          <w:rFonts w:cstheme="minorHAnsi"/>
          <w:spacing w:val="-6"/>
        </w:rPr>
        <w:t xml:space="preserve"> </w:t>
      </w:r>
      <w:r w:rsidRPr="00085E35">
        <w:rPr>
          <w:rFonts w:cstheme="minorHAnsi"/>
        </w:rPr>
        <w:t>enforcement</w:t>
      </w:r>
      <w:r w:rsidRPr="00085E35">
        <w:rPr>
          <w:rFonts w:cstheme="minorHAnsi"/>
          <w:spacing w:val="-3"/>
        </w:rPr>
        <w:t xml:space="preserve"> </w:t>
      </w:r>
      <w:r w:rsidRPr="00085E35">
        <w:rPr>
          <w:rFonts w:cstheme="minorHAnsi"/>
        </w:rPr>
        <w:t>requests</w:t>
      </w:r>
      <w:r w:rsidRPr="00085E35">
        <w:rPr>
          <w:rFonts w:cstheme="minorHAnsi"/>
          <w:spacing w:val="-4"/>
        </w:rPr>
        <w:t xml:space="preserve"> </w:t>
      </w:r>
      <w:r w:rsidRPr="00085E35">
        <w:rPr>
          <w:rFonts w:cstheme="minorHAnsi"/>
        </w:rPr>
        <w:t>and</w:t>
      </w:r>
      <w:r w:rsidRPr="00085E35">
        <w:rPr>
          <w:rFonts w:cstheme="minorHAnsi"/>
          <w:spacing w:val="-5"/>
        </w:rPr>
        <w:t xml:space="preserve"> </w:t>
      </w:r>
      <w:r w:rsidRPr="00085E35">
        <w:rPr>
          <w:rFonts w:cstheme="minorHAnsi"/>
        </w:rPr>
        <w:t>as</w:t>
      </w:r>
      <w:r w:rsidRPr="00085E35">
        <w:rPr>
          <w:rFonts w:cstheme="minorHAnsi"/>
          <w:spacing w:val="-4"/>
        </w:rPr>
        <w:t xml:space="preserve"> </w:t>
      </w:r>
      <w:r w:rsidRPr="00085E35">
        <w:rPr>
          <w:rFonts w:cstheme="minorHAnsi"/>
        </w:rPr>
        <w:t>required</w:t>
      </w:r>
      <w:r w:rsidRPr="00085E35">
        <w:rPr>
          <w:rFonts w:cstheme="minorHAnsi"/>
          <w:spacing w:val="-5"/>
        </w:rPr>
        <w:t xml:space="preserve"> </w:t>
      </w:r>
      <w:r w:rsidRPr="00085E35">
        <w:rPr>
          <w:rFonts w:cstheme="minorHAnsi"/>
        </w:rPr>
        <w:t>by</w:t>
      </w:r>
      <w:r w:rsidRPr="00085E35">
        <w:rPr>
          <w:rFonts w:cstheme="minorHAnsi"/>
          <w:spacing w:val="-5"/>
        </w:rPr>
        <w:t xml:space="preserve"> </w:t>
      </w:r>
      <w:r w:rsidRPr="00085E35">
        <w:rPr>
          <w:rFonts w:cstheme="minorHAnsi"/>
        </w:rPr>
        <w:t>applicable</w:t>
      </w:r>
      <w:r w:rsidRPr="00085E35">
        <w:rPr>
          <w:rFonts w:cstheme="minorHAnsi"/>
          <w:spacing w:val="-5"/>
        </w:rPr>
        <w:t xml:space="preserve"> </w:t>
      </w:r>
      <w:r w:rsidRPr="00085E35">
        <w:rPr>
          <w:rFonts w:cstheme="minorHAnsi"/>
        </w:rPr>
        <w:t>law,</w:t>
      </w:r>
      <w:r w:rsidRPr="00085E35">
        <w:rPr>
          <w:rFonts w:cstheme="minorHAnsi"/>
          <w:spacing w:val="-3"/>
        </w:rPr>
        <w:t xml:space="preserve"> </w:t>
      </w:r>
      <w:r w:rsidRPr="00085E35">
        <w:rPr>
          <w:rFonts w:cstheme="minorHAnsi"/>
        </w:rPr>
        <w:t>court order, or governmental regulations.</w:t>
      </w:r>
    </w:p>
    <w:p w:rsidR="00AC402C" w:rsidP="00AC402C" w14:paraId="46956978" w14:textId="77777777">
      <w:pPr>
        <w:pStyle w:val="ListParagraph"/>
        <w:widowControl w:val="0"/>
        <w:numPr>
          <w:ilvl w:val="0"/>
          <w:numId w:val="12"/>
        </w:numPr>
        <w:tabs>
          <w:tab w:val="left" w:pos="820"/>
          <w:tab w:val="left" w:pos="821"/>
        </w:tabs>
        <w:autoSpaceDE w:val="0"/>
        <w:autoSpaceDN w:val="0"/>
        <w:spacing w:after="0" w:line="240" w:lineRule="auto"/>
        <w:ind w:right="532"/>
        <w:contextualSpacing w:val="0"/>
        <w:jc w:val="both"/>
        <w:rPr>
          <w:rFonts w:cstheme="minorHAnsi"/>
        </w:rPr>
      </w:pPr>
      <w:r>
        <w:rPr>
          <w:rFonts w:cstheme="minorHAnsi"/>
        </w:rPr>
        <w:t xml:space="preserve">To provide you with information, products, or services that you request from us. </w:t>
      </w:r>
    </w:p>
    <w:p w:rsidR="00AC402C" w:rsidRPr="00085E35" w:rsidP="00AC402C" w14:paraId="6CFBEC6B" w14:textId="77777777">
      <w:pPr>
        <w:pStyle w:val="ListParagraph"/>
        <w:widowControl w:val="0"/>
        <w:numPr>
          <w:ilvl w:val="0"/>
          <w:numId w:val="12"/>
        </w:numPr>
        <w:tabs>
          <w:tab w:val="left" w:pos="820"/>
          <w:tab w:val="left" w:pos="821"/>
        </w:tabs>
        <w:autoSpaceDE w:val="0"/>
        <w:autoSpaceDN w:val="0"/>
        <w:spacing w:after="0" w:line="240" w:lineRule="auto"/>
        <w:ind w:right="532"/>
        <w:contextualSpacing w:val="0"/>
        <w:jc w:val="both"/>
        <w:rPr>
          <w:rFonts w:cstheme="minorHAnsi"/>
        </w:rPr>
      </w:pPr>
      <w:r>
        <w:rPr>
          <w:rFonts w:cstheme="minorHAnsi"/>
        </w:rPr>
        <w:t xml:space="preserve">To provide you with email alerts and other notices concerning our products or services, or events or news, that may interest you. </w:t>
      </w:r>
    </w:p>
    <w:p w:rsidR="00AC402C" w:rsidRPr="00085E35" w:rsidP="00AC402C" w14:paraId="17A9BE2F" w14:textId="77777777">
      <w:pPr>
        <w:pStyle w:val="BodyText"/>
        <w:spacing w:before="5"/>
        <w:jc w:val="both"/>
        <w:rPr>
          <w:rFonts w:cstheme="minorHAnsi"/>
        </w:rPr>
      </w:pPr>
    </w:p>
    <w:p w:rsidR="00AC402C" w:rsidP="00AC402C" w14:paraId="65F1C78C" w14:textId="77777777">
      <w:pPr>
        <w:pStyle w:val="BodyText"/>
        <w:ind w:left="100"/>
        <w:jc w:val="both"/>
        <w:rPr>
          <w:rFonts w:cstheme="minorHAnsi"/>
        </w:rPr>
      </w:pPr>
      <w:r w:rsidRPr="00085E35">
        <w:rPr>
          <w:rFonts w:cstheme="minorHAnsi"/>
        </w:rPr>
        <w:t>We will not collect additional categories of personal information or use the personal information</w:t>
      </w:r>
      <w:r w:rsidRPr="00085E35">
        <w:rPr>
          <w:rFonts w:cstheme="minorHAnsi"/>
          <w:spacing w:val="-3"/>
        </w:rPr>
        <w:t xml:space="preserve"> </w:t>
      </w:r>
      <w:r w:rsidRPr="00085E35">
        <w:rPr>
          <w:rFonts w:cstheme="minorHAnsi"/>
        </w:rPr>
        <w:t>we</w:t>
      </w:r>
      <w:r w:rsidRPr="00085E35">
        <w:rPr>
          <w:rFonts w:cstheme="minorHAnsi"/>
          <w:spacing w:val="-6"/>
        </w:rPr>
        <w:t xml:space="preserve"> </w:t>
      </w:r>
      <w:r w:rsidRPr="00085E35">
        <w:rPr>
          <w:rFonts w:cstheme="minorHAnsi"/>
        </w:rPr>
        <w:t>collected</w:t>
      </w:r>
      <w:r w:rsidRPr="00085E35">
        <w:rPr>
          <w:rFonts w:cstheme="minorHAnsi"/>
          <w:spacing w:val="-6"/>
        </w:rPr>
        <w:t xml:space="preserve"> </w:t>
      </w:r>
      <w:r w:rsidRPr="00085E35">
        <w:rPr>
          <w:rFonts w:cstheme="minorHAnsi"/>
        </w:rPr>
        <w:t>for</w:t>
      </w:r>
      <w:r w:rsidRPr="00085E35">
        <w:rPr>
          <w:rFonts w:cstheme="minorHAnsi"/>
          <w:spacing w:val="-7"/>
        </w:rPr>
        <w:t xml:space="preserve"> </w:t>
      </w:r>
      <w:r w:rsidRPr="00085E35">
        <w:rPr>
          <w:rFonts w:cstheme="minorHAnsi"/>
        </w:rPr>
        <w:t>materially</w:t>
      </w:r>
      <w:r w:rsidRPr="00085E35">
        <w:rPr>
          <w:rFonts w:cstheme="minorHAnsi"/>
          <w:spacing w:val="-7"/>
        </w:rPr>
        <w:t xml:space="preserve"> </w:t>
      </w:r>
      <w:r w:rsidRPr="00085E35">
        <w:rPr>
          <w:rFonts w:cstheme="minorHAnsi"/>
        </w:rPr>
        <w:t>different,</w:t>
      </w:r>
      <w:r w:rsidRPr="00085E35">
        <w:rPr>
          <w:rFonts w:cstheme="minorHAnsi"/>
          <w:spacing w:val="-4"/>
        </w:rPr>
        <w:t xml:space="preserve"> </w:t>
      </w:r>
      <w:r w:rsidRPr="00085E35">
        <w:rPr>
          <w:rFonts w:cstheme="minorHAnsi"/>
        </w:rPr>
        <w:t>unrelated,</w:t>
      </w:r>
      <w:r w:rsidRPr="00085E35">
        <w:rPr>
          <w:rFonts w:cstheme="minorHAnsi"/>
          <w:spacing w:val="-4"/>
        </w:rPr>
        <w:t xml:space="preserve"> </w:t>
      </w:r>
      <w:r w:rsidRPr="00085E35">
        <w:rPr>
          <w:rFonts w:cstheme="minorHAnsi"/>
        </w:rPr>
        <w:t>or</w:t>
      </w:r>
      <w:r w:rsidRPr="00085E35">
        <w:rPr>
          <w:rFonts w:cstheme="minorHAnsi"/>
          <w:spacing w:val="-5"/>
        </w:rPr>
        <w:t xml:space="preserve"> </w:t>
      </w:r>
      <w:r w:rsidRPr="00085E35">
        <w:rPr>
          <w:rFonts w:cstheme="minorHAnsi"/>
        </w:rPr>
        <w:t>incompatible</w:t>
      </w:r>
      <w:r w:rsidRPr="00085E35">
        <w:rPr>
          <w:rFonts w:cstheme="minorHAnsi"/>
          <w:spacing w:val="-6"/>
        </w:rPr>
        <w:t xml:space="preserve"> </w:t>
      </w:r>
      <w:r w:rsidRPr="00085E35">
        <w:rPr>
          <w:rFonts w:cstheme="minorHAnsi"/>
        </w:rPr>
        <w:t>purposes</w:t>
      </w:r>
      <w:r w:rsidRPr="00085E35">
        <w:rPr>
          <w:rFonts w:cstheme="minorHAnsi"/>
          <w:spacing w:val="-2"/>
        </w:rPr>
        <w:t xml:space="preserve"> </w:t>
      </w:r>
      <w:r w:rsidRPr="00085E35">
        <w:rPr>
          <w:rFonts w:cstheme="minorHAnsi"/>
        </w:rPr>
        <w:t>without providing you notice.</w:t>
      </w:r>
    </w:p>
    <w:p w:rsidR="00AC402C" w:rsidP="00AC402C" w14:paraId="078121BA" w14:textId="77777777">
      <w:pPr>
        <w:pStyle w:val="BodyText"/>
        <w:ind w:left="100"/>
        <w:jc w:val="both"/>
        <w:rPr>
          <w:rFonts w:cstheme="minorHAnsi"/>
        </w:rPr>
      </w:pPr>
    </w:p>
    <w:p w:rsidR="00AC402C" w:rsidRPr="0059154E" w:rsidP="00AC402C" w14:paraId="7FF78434" w14:textId="77777777">
      <w:pPr>
        <w:pStyle w:val="BodyText"/>
        <w:ind w:left="100"/>
        <w:jc w:val="both"/>
        <w:rPr>
          <w:rFonts w:cstheme="minorHAnsi"/>
          <w:b/>
          <w:bCs/>
          <w:u w:val="single"/>
        </w:rPr>
      </w:pPr>
      <w:r w:rsidRPr="0059154E">
        <w:rPr>
          <w:rFonts w:cstheme="minorHAnsi"/>
          <w:b/>
          <w:bCs/>
          <w:u w:val="single"/>
        </w:rPr>
        <w:t>Sale of Personal information</w:t>
      </w:r>
    </w:p>
    <w:p w:rsidR="00AC402C" w:rsidRPr="0059154E" w:rsidP="00AC402C" w14:paraId="5597C277" w14:textId="77777777">
      <w:pPr>
        <w:pStyle w:val="BodyText"/>
        <w:ind w:left="100"/>
        <w:jc w:val="both"/>
        <w:rPr>
          <w:rFonts w:cstheme="minorHAnsi"/>
        </w:rPr>
      </w:pPr>
      <w:r w:rsidRPr="0059154E">
        <w:rPr>
          <w:rFonts w:cstheme="minorHAnsi"/>
          <w:spacing w:val="3"/>
          <w:shd w:val="clear" w:color="auto" w:fill="FFFFFF"/>
        </w:rPr>
        <w:t>We do not sell, will not sell, and have not sold in the past 12 months, personal information to third parties, including personal information of minors under the age 16.</w:t>
      </w:r>
    </w:p>
    <w:p w:rsidR="00AC402C" w:rsidRPr="004A5524" w:rsidP="00AC402C" w14:paraId="3A0C2792" w14:textId="77777777">
      <w:pPr>
        <w:pStyle w:val="BodyText"/>
        <w:spacing w:before="190"/>
        <w:ind w:left="100"/>
        <w:jc w:val="both"/>
        <w:rPr>
          <w:rFonts w:cstheme="minorHAnsi"/>
          <w:b/>
          <w:bCs/>
        </w:rPr>
      </w:pPr>
      <w:r w:rsidRPr="004A5524">
        <w:rPr>
          <w:rFonts w:cstheme="minorHAnsi"/>
          <w:b/>
          <w:bCs/>
          <w:u w:val="single" w:color="414042"/>
        </w:rPr>
        <w:t>Sharing</w:t>
      </w:r>
      <w:r w:rsidRPr="004A5524">
        <w:rPr>
          <w:rFonts w:cstheme="minorHAnsi"/>
          <w:b/>
          <w:bCs/>
          <w:spacing w:val="-4"/>
          <w:u w:val="single" w:color="414042"/>
        </w:rPr>
        <w:t xml:space="preserve"> </w:t>
      </w:r>
      <w:r w:rsidRPr="004A5524">
        <w:rPr>
          <w:rFonts w:cstheme="minorHAnsi"/>
          <w:b/>
          <w:bCs/>
          <w:u w:val="single" w:color="414042"/>
        </w:rPr>
        <w:t>Personal</w:t>
      </w:r>
      <w:r w:rsidRPr="004A5524">
        <w:rPr>
          <w:rFonts w:cstheme="minorHAnsi"/>
          <w:b/>
          <w:bCs/>
          <w:spacing w:val="-4"/>
          <w:u w:val="single" w:color="414042"/>
        </w:rPr>
        <w:t xml:space="preserve"> </w:t>
      </w:r>
      <w:r w:rsidRPr="004A5524">
        <w:rPr>
          <w:rFonts w:cstheme="minorHAnsi"/>
          <w:b/>
          <w:bCs/>
          <w:spacing w:val="-2"/>
          <w:u w:val="single" w:color="414042"/>
        </w:rPr>
        <w:t>Information</w:t>
      </w:r>
    </w:p>
    <w:p w:rsidR="00AC402C" w:rsidP="00AC402C" w14:paraId="7F56EBCB" w14:textId="77777777">
      <w:pPr>
        <w:pStyle w:val="BodyText"/>
        <w:spacing w:before="185" w:line="242" w:lineRule="auto"/>
        <w:ind w:left="100" w:right="155"/>
        <w:jc w:val="both"/>
        <w:rPr>
          <w:rFonts w:cstheme="minorHAnsi"/>
        </w:rPr>
      </w:pPr>
      <w:r w:rsidRPr="00085E35">
        <w:rPr>
          <w:rFonts w:cstheme="minorHAnsi"/>
        </w:rPr>
        <w:t xml:space="preserve">We may disclose your personal information to a third party for business </w:t>
      </w:r>
      <w:r>
        <w:rPr>
          <w:rFonts w:cstheme="minorHAnsi"/>
        </w:rPr>
        <w:t>purposes</w:t>
      </w:r>
      <w:r w:rsidRPr="00085E35">
        <w:rPr>
          <w:rFonts w:cstheme="minorHAnsi"/>
        </w:rPr>
        <w:t>. When we</w:t>
      </w:r>
      <w:r w:rsidRPr="00085E35">
        <w:rPr>
          <w:rFonts w:cstheme="minorHAnsi"/>
          <w:spacing w:val="-4"/>
        </w:rPr>
        <w:t xml:space="preserve"> </w:t>
      </w:r>
      <w:r w:rsidRPr="00085E35">
        <w:rPr>
          <w:rFonts w:cstheme="minorHAnsi"/>
        </w:rPr>
        <w:t>disclose</w:t>
      </w:r>
      <w:r w:rsidRPr="00085E35">
        <w:rPr>
          <w:rFonts w:cstheme="minorHAnsi"/>
          <w:spacing w:val="-4"/>
        </w:rPr>
        <w:t xml:space="preserve"> </w:t>
      </w:r>
      <w:r w:rsidRPr="00085E35">
        <w:rPr>
          <w:rFonts w:cstheme="minorHAnsi"/>
        </w:rPr>
        <w:t>personal</w:t>
      </w:r>
      <w:r w:rsidRPr="00085E35">
        <w:rPr>
          <w:rFonts w:cstheme="minorHAnsi"/>
          <w:spacing w:val="-4"/>
        </w:rPr>
        <w:t xml:space="preserve"> </w:t>
      </w:r>
      <w:r w:rsidRPr="00085E35">
        <w:rPr>
          <w:rFonts w:cstheme="minorHAnsi"/>
        </w:rPr>
        <w:t>information</w:t>
      </w:r>
      <w:r w:rsidRPr="00085E35">
        <w:rPr>
          <w:rFonts w:cstheme="minorHAnsi"/>
          <w:spacing w:val="-6"/>
        </w:rPr>
        <w:t xml:space="preserve"> </w:t>
      </w:r>
      <w:r w:rsidRPr="00085E35">
        <w:rPr>
          <w:rFonts w:cstheme="minorHAnsi"/>
        </w:rPr>
        <w:t>for</w:t>
      </w:r>
      <w:r w:rsidRPr="00085E35">
        <w:rPr>
          <w:rFonts w:cstheme="minorHAnsi"/>
          <w:spacing w:val="-3"/>
        </w:rPr>
        <w:t xml:space="preserve"> </w:t>
      </w:r>
      <w:r w:rsidRPr="00085E35">
        <w:rPr>
          <w:rFonts w:cstheme="minorHAnsi"/>
        </w:rPr>
        <w:t>a</w:t>
      </w:r>
      <w:r w:rsidRPr="00085E35">
        <w:rPr>
          <w:rFonts w:cstheme="minorHAnsi"/>
          <w:spacing w:val="-4"/>
        </w:rPr>
        <w:t xml:space="preserve"> </w:t>
      </w:r>
      <w:r w:rsidRPr="00085E35">
        <w:rPr>
          <w:rFonts w:cstheme="minorHAnsi"/>
        </w:rPr>
        <w:t>business</w:t>
      </w:r>
      <w:r w:rsidRPr="00085E35">
        <w:rPr>
          <w:rFonts w:cstheme="minorHAnsi"/>
          <w:spacing w:val="-3"/>
        </w:rPr>
        <w:t xml:space="preserve"> </w:t>
      </w:r>
      <w:r w:rsidRPr="00085E35">
        <w:rPr>
          <w:rFonts w:cstheme="minorHAnsi"/>
        </w:rPr>
        <w:t>purpose,</w:t>
      </w:r>
      <w:r w:rsidRPr="00085E35">
        <w:rPr>
          <w:rFonts w:cstheme="minorHAnsi"/>
          <w:spacing w:val="-1"/>
        </w:rPr>
        <w:t xml:space="preserve"> </w:t>
      </w:r>
      <w:r w:rsidRPr="00085E35">
        <w:rPr>
          <w:rFonts w:cstheme="minorHAnsi"/>
        </w:rPr>
        <w:t>we</w:t>
      </w:r>
      <w:r w:rsidRPr="00085E35">
        <w:rPr>
          <w:rFonts w:cstheme="minorHAnsi"/>
          <w:spacing w:val="-4"/>
        </w:rPr>
        <w:t xml:space="preserve"> </w:t>
      </w:r>
      <w:r w:rsidRPr="00085E35">
        <w:rPr>
          <w:rFonts w:cstheme="minorHAnsi"/>
        </w:rPr>
        <w:t>enter</w:t>
      </w:r>
      <w:r w:rsidRPr="00085E35">
        <w:rPr>
          <w:rFonts w:cstheme="minorHAnsi"/>
          <w:spacing w:val="-3"/>
        </w:rPr>
        <w:t xml:space="preserve"> </w:t>
      </w:r>
      <w:r w:rsidRPr="00085E35">
        <w:rPr>
          <w:rFonts w:cstheme="minorHAnsi"/>
        </w:rPr>
        <w:t>a</w:t>
      </w:r>
      <w:r w:rsidRPr="00085E35">
        <w:rPr>
          <w:rFonts w:cstheme="minorHAnsi"/>
          <w:spacing w:val="-4"/>
        </w:rPr>
        <w:t xml:space="preserve"> </w:t>
      </w:r>
      <w:r w:rsidRPr="00085E35">
        <w:rPr>
          <w:rFonts w:cstheme="minorHAnsi"/>
        </w:rPr>
        <w:t>contract</w:t>
      </w:r>
      <w:r w:rsidRPr="00085E35">
        <w:rPr>
          <w:rFonts w:cstheme="minorHAnsi"/>
          <w:spacing w:val="-2"/>
        </w:rPr>
        <w:t xml:space="preserve"> </w:t>
      </w:r>
      <w:r w:rsidRPr="00085E35">
        <w:rPr>
          <w:rFonts w:cstheme="minorHAnsi"/>
        </w:rPr>
        <w:t>that</w:t>
      </w:r>
      <w:r w:rsidRPr="00085E35">
        <w:rPr>
          <w:rFonts w:cstheme="minorHAnsi"/>
          <w:spacing w:val="-2"/>
        </w:rPr>
        <w:t xml:space="preserve"> </w:t>
      </w:r>
      <w:r w:rsidRPr="00085E35">
        <w:rPr>
          <w:rFonts w:cstheme="minorHAnsi"/>
        </w:rPr>
        <w:t>describes the purpose and requires the recipient to both keep that personal information confidential and not use it for any purpose except performing the contract.</w:t>
      </w:r>
    </w:p>
    <w:p w:rsidR="00AC402C" w:rsidRPr="00085E35" w:rsidP="00AC402C" w14:paraId="44A0D032" w14:textId="77777777">
      <w:pPr>
        <w:pStyle w:val="BodyText"/>
        <w:spacing w:before="177" w:line="244" w:lineRule="auto"/>
        <w:ind w:left="100"/>
        <w:jc w:val="both"/>
        <w:rPr>
          <w:rFonts w:cstheme="minorHAnsi"/>
        </w:rPr>
      </w:pPr>
      <w:r w:rsidRPr="00085E35">
        <w:rPr>
          <w:rFonts w:cstheme="minorHAnsi"/>
        </w:rPr>
        <w:t>In</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preceding</w:t>
      </w:r>
      <w:r w:rsidRPr="00085E35">
        <w:rPr>
          <w:rFonts w:cstheme="minorHAnsi"/>
          <w:spacing w:val="-4"/>
        </w:rPr>
        <w:t xml:space="preserve"> </w:t>
      </w:r>
      <w:r w:rsidRPr="00085E35">
        <w:rPr>
          <w:rFonts w:cstheme="minorHAnsi"/>
        </w:rPr>
        <w:t>twelve</w:t>
      </w:r>
      <w:r w:rsidRPr="00085E35">
        <w:rPr>
          <w:rFonts w:cstheme="minorHAnsi"/>
          <w:spacing w:val="-4"/>
        </w:rPr>
        <w:t xml:space="preserve"> </w:t>
      </w:r>
      <w:r w:rsidRPr="00085E35">
        <w:rPr>
          <w:rFonts w:cstheme="minorHAnsi"/>
        </w:rPr>
        <w:t>(12)</w:t>
      </w:r>
      <w:r w:rsidRPr="00085E35">
        <w:rPr>
          <w:rFonts w:cstheme="minorHAnsi"/>
          <w:spacing w:val="-5"/>
        </w:rPr>
        <w:t xml:space="preserve"> </w:t>
      </w:r>
      <w:r w:rsidRPr="00085E35">
        <w:rPr>
          <w:rFonts w:cstheme="minorHAnsi"/>
        </w:rPr>
        <w:t>months,</w:t>
      </w:r>
      <w:r w:rsidRPr="00085E35">
        <w:rPr>
          <w:rFonts w:cstheme="minorHAnsi"/>
          <w:spacing w:val="-2"/>
        </w:rPr>
        <w:t xml:space="preserve"> </w:t>
      </w:r>
      <w:r w:rsidRPr="00085E35">
        <w:rPr>
          <w:rFonts w:cstheme="minorHAnsi"/>
        </w:rPr>
        <w:t>we</w:t>
      </w:r>
      <w:r w:rsidRPr="00085E35">
        <w:rPr>
          <w:rFonts w:cstheme="minorHAnsi"/>
          <w:spacing w:val="-4"/>
        </w:rPr>
        <w:t xml:space="preserve"> </w:t>
      </w:r>
      <w:r w:rsidRPr="00085E35">
        <w:rPr>
          <w:rFonts w:cstheme="minorHAnsi"/>
        </w:rPr>
        <w:t>have</w:t>
      </w:r>
      <w:r w:rsidRPr="00085E35">
        <w:rPr>
          <w:rFonts w:cstheme="minorHAnsi"/>
          <w:spacing w:val="-4"/>
        </w:rPr>
        <w:t xml:space="preserve"> </w:t>
      </w:r>
      <w:r w:rsidRPr="00085E35">
        <w:rPr>
          <w:rFonts w:cstheme="minorHAnsi"/>
        </w:rPr>
        <w:t>disclosed</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following</w:t>
      </w:r>
      <w:r w:rsidRPr="00085E35">
        <w:rPr>
          <w:rFonts w:cstheme="minorHAnsi"/>
          <w:spacing w:val="-4"/>
        </w:rPr>
        <w:t xml:space="preserve"> </w:t>
      </w:r>
      <w:r w:rsidRPr="00085E35">
        <w:rPr>
          <w:rFonts w:cstheme="minorHAnsi"/>
        </w:rPr>
        <w:t>categories</w:t>
      </w:r>
      <w:r w:rsidRPr="00085E35">
        <w:rPr>
          <w:rFonts w:cstheme="minorHAnsi"/>
          <w:spacing w:val="-3"/>
        </w:rPr>
        <w:t xml:space="preserve"> </w:t>
      </w:r>
      <w:r w:rsidRPr="00085E35">
        <w:rPr>
          <w:rFonts w:cstheme="minorHAnsi"/>
        </w:rPr>
        <w:t>of</w:t>
      </w:r>
      <w:r w:rsidRPr="00085E35">
        <w:rPr>
          <w:rFonts w:cstheme="minorHAnsi"/>
          <w:spacing w:val="-1"/>
        </w:rPr>
        <w:t xml:space="preserve"> </w:t>
      </w:r>
      <w:r w:rsidRPr="00085E35">
        <w:rPr>
          <w:rFonts w:cstheme="minorHAnsi"/>
        </w:rPr>
        <w:t>personal information for a business purpose:</w:t>
      </w:r>
    </w:p>
    <w:p w:rsidR="00AC402C" w:rsidRPr="00085E35" w:rsidP="00AC402C" w14:paraId="685FD4F8" w14:textId="77777777">
      <w:pPr>
        <w:pStyle w:val="BodyText"/>
        <w:tabs>
          <w:tab w:val="left" w:pos="2147"/>
        </w:tabs>
        <w:spacing w:before="178" w:line="264" w:lineRule="exact"/>
        <w:ind w:left="100"/>
        <w:jc w:val="both"/>
        <w:rPr>
          <w:rFonts w:cstheme="minorHAnsi"/>
        </w:rPr>
      </w:pPr>
      <w:r w:rsidRPr="00085E35">
        <w:rPr>
          <w:rFonts w:cstheme="minorHAnsi"/>
        </w:rPr>
        <w:t>Category</w:t>
      </w:r>
      <w:r w:rsidRPr="00085E35">
        <w:rPr>
          <w:rFonts w:cstheme="minorHAnsi"/>
          <w:spacing w:val="-5"/>
        </w:rPr>
        <w:t xml:space="preserve"> A:</w:t>
      </w:r>
      <w:r w:rsidRPr="00085E35">
        <w:rPr>
          <w:rFonts w:cstheme="minorHAnsi"/>
        </w:rPr>
        <w:tab/>
      </w:r>
      <w:r w:rsidRPr="00085E35">
        <w:rPr>
          <w:rFonts w:cstheme="minorHAnsi"/>
          <w:spacing w:val="-2"/>
        </w:rPr>
        <w:t>Identifiers.</w:t>
      </w:r>
    </w:p>
    <w:p w:rsidR="00AC402C" w:rsidP="00AC402C" w14:paraId="3F7A20E2" w14:textId="77777777">
      <w:pPr>
        <w:pStyle w:val="BodyText"/>
        <w:tabs>
          <w:tab w:val="left" w:pos="2147"/>
          <w:tab w:val="left" w:pos="2224"/>
        </w:tabs>
        <w:ind w:left="100" w:right="341"/>
        <w:jc w:val="both"/>
        <w:rPr>
          <w:rFonts w:cstheme="minorHAnsi"/>
        </w:rPr>
      </w:pPr>
      <w:r w:rsidRPr="00085E35">
        <w:rPr>
          <w:rFonts w:cstheme="minorHAnsi"/>
        </w:rPr>
        <w:t>Category B:</w:t>
      </w:r>
      <w:r w:rsidRPr="00085E35">
        <w:rPr>
          <w:rFonts w:cstheme="minorHAnsi"/>
        </w:rPr>
        <w:tab/>
        <w:t xml:space="preserve">California Customer Records personal information categories. </w:t>
      </w:r>
    </w:p>
    <w:p w:rsidR="00AC402C" w:rsidP="00AC402C" w14:paraId="4B4C626E" w14:textId="77777777">
      <w:pPr>
        <w:pStyle w:val="BodyText"/>
        <w:tabs>
          <w:tab w:val="left" w:pos="2147"/>
          <w:tab w:val="left" w:pos="2224"/>
        </w:tabs>
        <w:ind w:left="100" w:right="341"/>
        <w:jc w:val="both"/>
        <w:rPr>
          <w:rFonts w:cstheme="minorHAnsi"/>
        </w:rPr>
      </w:pPr>
      <w:r w:rsidRPr="00085E35">
        <w:rPr>
          <w:rFonts w:cstheme="minorHAnsi"/>
        </w:rPr>
        <w:t>Category C:</w:t>
      </w:r>
      <w:r w:rsidRPr="00085E35">
        <w:rPr>
          <w:rFonts w:cstheme="minorHAnsi"/>
        </w:rPr>
        <w:tab/>
      </w:r>
      <w:r w:rsidRPr="00085E35">
        <w:rPr>
          <w:rFonts w:cstheme="minorHAnsi"/>
          <w:spacing w:val="-53"/>
        </w:rPr>
        <w:t xml:space="preserve"> </w:t>
      </w:r>
      <w:r w:rsidRPr="00085E35">
        <w:rPr>
          <w:rFonts w:cstheme="minorHAnsi"/>
        </w:rPr>
        <w:t>Protected</w:t>
      </w:r>
      <w:r w:rsidRPr="00085E35">
        <w:rPr>
          <w:rFonts w:cstheme="minorHAnsi"/>
          <w:spacing w:val="-7"/>
        </w:rPr>
        <w:t xml:space="preserve"> </w:t>
      </w:r>
      <w:r w:rsidRPr="00085E35">
        <w:rPr>
          <w:rFonts w:cstheme="minorHAnsi"/>
        </w:rPr>
        <w:t>classification</w:t>
      </w:r>
      <w:r w:rsidRPr="00085E35">
        <w:rPr>
          <w:rFonts w:cstheme="minorHAnsi"/>
          <w:spacing w:val="-7"/>
        </w:rPr>
        <w:t xml:space="preserve"> </w:t>
      </w:r>
      <w:r w:rsidRPr="00085E35">
        <w:rPr>
          <w:rFonts w:cstheme="minorHAnsi"/>
        </w:rPr>
        <w:t>characteristics</w:t>
      </w:r>
      <w:r w:rsidRPr="00085E35">
        <w:rPr>
          <w:rFonts w:cstheme="minorHAnsi"/>
          <w:spacing w:val="-6"/>
        </w:rPr>
        <w:t xml:space="preserve"> </w:t>
      </w:r>
      <w:r w:rsidRPr="00085E35">
        <w:rPr>
          <w:rFonts w:cstheme="minorHAnsi"/>
        </w:rPr>
        <w:t>under</w:t>
      </w:r>
      <w:r w:rsidRPr="00085E35">
        <w:rPr>
          <w:rFonts w:cstheme="minorHAnsi"/>
          <w:spacing w:val="-6"/>
        </w:rPr>
        <w:t xml:space="preserve"> </w:t>
      </w:r>
      <w:r w:rsidRPr="00085E35">
        <w:rPr>
          <w:rFonts w:cstheme="minorHAnsi"/>
        </w:rPr>
        <w:t>California</w:t>
      </w:r>
      <w:r w:rsidRPr="00085E35">
        <w:rPr>
          <w:rFonts w:cstheme="minorHAnsi"/>
          <w:spacing w:val="-7"/>
        </w:rPr>
        <w:t xml:space="preserve"> </w:t>
      </w:r>
      <w:r w:rsidRPr="00085E35">
        <w:rPr>
          <w:rFonts w:cstheme="minorHAnsi"/>
        </w:rPr>
        <w:t>or</w:t>
      </w:r>
      <w:r w:rsidRPr="00085E35">
        <w:rPr>
          <w:rFonts w:cstheme="minorHAnsi"/>
          <w:spacing w:val="-6"/>
        </w:rPr>
        <w:t xml:space="preserve"> </w:t>
      </w:r>
      <w:r w:rsidRPr="00085E35">
        <w:rPr>
          <w:rFonts w:cstheme="minorHAnsi"/>
        </w:rPr>
        <w:t>federal</w:t>
      </w:r>
      <w:r w:rsidRPr="00085E35">
        <w:rPr>
          <w:rFonts w:cstheme="minorHAnsi"/>
          <w:spacing w:val="-7"/>
        </w:rPr>
        <w:t xml:space="preserve"> </w:t>
      </w:r>
      <w:r w:rsidRPr="00085E35">
        <w:rPr>
          <w:rFonts w:cstheme="minorHAnsi"/>
        </w:rPr>
        <w:t xml:space="preserve">law. </w:t>
      </w:r>
    </w:p>
    <w:p w:rsidR="00AC402C" w:rsidRPr="00085E35" w:rsidP="00AC402C" w14:paraId="4C68F81E" w14:textId="77777777">
      <w:pPr>
        <w:pStyle w:val="BodyText"/>
        <w:tabs>
          <w:tab w:val="left" w:pos="2147"/>
          <w:tab w:val="left" w:pos="2224"/>
        </w:tabs>
        <w:ind w:left="100" w:right="341"/>
        <w:jc w:val="both"/>
        <w:rPr>
          <w:rFonts w:cstheme="minorHAnsi"/>
        </w:rPr>
      </w:pPr>
      <w:r w:rsidRPr="00085E35">
        <w:rPr>
          <w:rFonts w:cstheme="minorHAnsi"/>
        </w:rPr>
        <w:t>Category D:</w:t>
      </w:r>
      <w:r w:rsidRPr="00085E35">
        <w:rPr>
          <w:rFonts w:cstheme="minorHAnsi"/>
        </w:rPr>
        <w:tab/>
        <w:t>Professional or employment-related information.</w:t>
      </w:r>
    </w:p>
    <w:p w:rsidR="00AC402C" w:rsidRPr="00085E35" w:rsidP="00AC402C" w14:paraId="08BE17B3" w14:textId="16D2B9E1">
      <w:pPr>
        <w:pStyle w:val="BodyText"/>
        <w:spacing w:before="188" w:line="244" w:lineRule="auto"/>
        <w:ind w:left="100"/>
        <w:jc w:val="both"/>
        <w:rPr>
          <w:rFonts w:cstheme="minorHAnsi"/>
        </w:rPr>
      </w:pPr>
      <w:r w:rsidRPr="00085E35">
        <w:rPr>
          <w:rFonts w:cstheme="minorHAnsi"/>
        </w:rPr>
        <w:t>We</w:t>
      </w:r>
      <w:r w:rsidRPr="00085E35">
        <w:rPr>
          <w:rFonts w:cstheme="minorHAnsi"/>
          <w:spacing w:val="-6"/>
        </w:rPr>
        <w:t xml:space="preserve"> </w:t>
      </w:r>
      <w:r w:rsidRPr="00085E35">
        <w:rPr>
          <w:rFonts w:cstheme="minorHAnsi"/>
        </w:rPr>
        <w:t>disclose</w:t>
      </w:r>
      <w:r w:rsidRPr="00085E35">
        <w:rPr>
          <w:rFonts w:cstheme="minorHAnsi"/>
          <w:spacing w:val="-4"/>
        </w:rPr>
        <w:t xml:space="preserve"> </w:t>
      </w:r>
      <w:r w:rsidRPr="00085E35">
        <w:rPr>
          <w:rFonts w:cstheme="minorHAnsi"/>
        </w:rPr>
        <w:t>your</w:t>
      </w:r>
      <w:r w:rsidRPr="00085E35">
        <w:rPr>
          <w:rFonts w:cstheme="minorHAnsi"/>
          <w:spacing w:val="-3"/>
        </w:rPr>
        <w:t xml:space="preserve"> </w:t>
      </w:r>
      <w:r w:rsidRPr="00085E35">
        <w:rPr>
          <w:rFonts w:cstheme="minorHAnsi"/>
        </w:rPr>
        <w:t>personal</w:t>
      </w:r>
      <w:r w:rsidRPr="00085E35">
        <w:rPr>
          <w:rFonts w:cstheme="minorHAnsi"/>
          <w:spacing w:val="-4"/>
        </w:rPr>
        <w:t xml:space="preserve"> </w:t>
      </w:r>
      <w:r w:rsidRPr="00085E35">
        <w:rPr>
          <w:rFonts w:cstheme="minorHAnsi"/>
        </w:rPr>
        <w:t>information</w:t>
      </w:r>
      <w:r w:rsidRPr="00085E35">
        <w:rPr>
          <w:rFonts w:cstheme="minorHAnsi"/>
          <w:spacing w:val="-6"/>
        </w:rPr>
        <w:t xml:space="preserve"> </w:t>
      </w:r>
      <w:r w:rsidRPr="00085E35">
        <w:rPr>
          <w:rFonts w:cstheme="minorHAnsi"/>
        </w:rPr>
        <w:t>for</w:t>
      </w:r>
      <w:r w:rsidRPr="00085E35">
        <w:rPr>
          <w:rFonts w:cstheme="minorHAnsi"/>
          <w:spacing w:val="-3"/>
        </w:rPr>
        <w:t xml:space="preserve"> </w:t>
      </w:r>
      <w:r w:rsidRPr="00085E35">
        <w:rPr>
          <w:rFonts w:cstheme="minorHAnsi"/>
        </w:rPr>
        <w:t>a</w:t>
      </w:r>
      <w:r w:rsidRPr="00085E35">
        <w:rPr>
          <w:rFonts w:cstheme="minorHAnsi"/>
          <w:spacing w:val="-4"/>
        </w:rPr>
        <w:t xml:space="preserve"> </w:t>
      </w:r>
      <w:r w:rsidRPr="00085E35">
        <w:rPr>
          <w:rFonts w:cstheme="minorHAnsi"/>
        </w:rPr>
        <w:t>business</w:t>
      </w:r>
      <w:r w:rsidRPr="00085E35">
        <w:rPr>
          <w:rFonts w:cstheme="minorHAnsi"/>
          <w:spacing w:val="-3"/>
        </w:rPr>
        <w:t xml:space="preserve"> </w:t>
      </w:r>
      <w:r w:rsidRPr="00085E35">
        <w:rPr>
          <w:rFonts w:cstheme="minorHAnsi"/>
        </w:rPr>
        <w:t>purpose</w:t>
      </w:r>
      <w:r w:rsidRPr="00085E35">
        <w:rPr>
          <w:rFonts w:cstheme="minorHAnsi"/>
          <w:spacing w:val="-4"/>
        </w:rPr>
        <w:t xml:space="preserve"> </w:t>
      </w:r>
      <w:r w:rsidRPr="00085E35">
        <w:rPr>
          <w:rFonts w:cstheme="minorHAnsi"/>
        </w:rPr>
        <w:t>to</w:t>
      </w:r>
      <w:r w:rsidRPr="00085E35">
        <w:rPr>
          <w:rFonts w:cstheme="minorHAnsi"/>
          <w:spacing w:val="-4"/>
        </w:rPr>
        <w:t xml:space="preserve"> </w:t>
      </w:r>
      <w:r w:rsidRPr="00085E35">
        <w:rPr>
          <w:rFonts w:cstheme="minorHAnsi"/>
        </w:rPr>
        <w:t>the</w:t>
      </w:r>
      <w:r w:rsidRPr="00085E35">
        <w:rPr>
          <w:rFonts w:cstheme="minorHAnsi"/>
          <w:spacing w:val="-6"/>
        </w:rPr>
        <w:t xml:space="preserve"> </w:t>
      </w:r>
      <w:r w:rsidRPr="00085E35">
        <w:rPr>
          <w:rFonts w:cstheme="minorHAnsi"/>
        </w:rPr>
        <w:t>following</w:t>
      </w:r>
      <w:r w:rsidRPr="00085E35">
        <w:rPr>
          <w:rFonts w:cstheme="minorHAnsi"/>
          <w:spacing w:val="-4"/>
        </w:rPr>
        <w:t xml:space="preserve"> </w:t>
      </w:r>
      <w:r w:rsidRPr="00085E35">
        <w:rPr>
          <w:rFonts w:cstheme="minorHAnsi"/>
        </w:rPr>
        <w:t>categories</w:t>
      </w:r>
      <w:r w:rsidRPr="00085E35">
        <w:rPr>
          <w:rFonts w:cstheme="minorHAnsi"/>
          <w:spacing w:val="-3"/>
        </w:rPr>
        <w:t xml:space="preserve"> </w:t>
      </w:r>
      <w:r w:rsidRPr="00085E35">
        <w:rPr>
          <w:rFonts w:cstheme="minorHAnsi"/>
        </w:rPr>
        <w:t>of third parties</w:t>
      </w:r>
      <w:r>
        <w:rPr>
          <w:rFonts w:cstheme="minorHAnsi"/>
        </w:rPr>
        <w:t>:</w:t>
      </w:r>
    </w:p>
    <w:p w:rsidR="00AC402C" w:rsidRPr="00085E35" w:rsidP="00AC402C" w14:paraId="7F9FD91C"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Our</w:t>
      </w:r>
      <w:r w:rsidRPr="00085E35">
        <w:rPr>
          <w:rFonts w:cstheme="minorHAnsi"/>
          <w:spacing w:val="-4"/>
        </w:rPr>
        <w:t xml:space="preserve"> </w:t>
      </w:r>
      <w:r w:rsidRPr="00085E35">
        <w:rPr>
          <w:rFonts w:cstheme="minorHAnsi"/>
        </w:rPr>
        <w:t>affiliates,</w:t>
      </w:r>
      <w:r w:rsidRPr="00085E35">
        <w:rPr>
          <w:rFonts w:cstheme="minorHAnsi"/>
          <w:spacing w:val="-3"/>
        </w:rPr>
        <w:t xml:space="preserve"> </w:t>
      </w:r>
      <w:r w:rsidRPr="00085E35">
        <w:rPr>
          <w:rFonts w:cstheme="minorHAnsi"/>
        </w:rPr>
        <w:t xml:space="preserve">if </w:t>
      </w:r>
      <w:r w:rsidRPr="00085E35">
        <w:rPr>
          <w:rFonts w:cstheme="minorHAnsi"/>
          <w:spacing w:val="-2"/>
        </w:rPr>
        <w:t>applicable.</w:t>
      </w:r>
    </w:p>
    <w:p w:rsidR="00AC402C" w:rsidRPr="00085E35" w:rsidP="00AC402C" w14:paraId="3258F205"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Service</w:t>
      </w:r>
      <w:r w:rsidRPr="00085E35">
        <w:rPr>
          <w:rFonts w:cstheme="minorHAnsi"/>
          <w:spacing w:val="-4"/>
        </w:rPr>
        <w:t xml:space="preserve"> </w:t>
      </w:r>
      <w:r w:rsidRPr="00085E35">
        <w:rPr>
          <w:rFonts w:cstheme="minorHAnsi"/>
          <w:spacing w:val="-2"/>
        </w:rPr>
        <w:t>providers.</w:t>
      </w:r>
    </w:p>
    <w:p w:rsidR="00AC402C" w:rsidP="00AC402C" w14:paraId="1949848F" w14:textId="77777777">
      <w:pPr>
        <w:pStyle w:val="ListParagraph"/>
        <w:widowControl w:val="0"/>
        <w:numPr>
          <w:ilvl w:val="0"/>
          <w:numId w:val="12"/>
        </w:numPr>
        <w:tabs>
          <w:tab w:val="left" w:pos="820"/>
          <w:tab w:val="left" w:pos="821"/>
        </w:tabs>
        <w:autoSpaceDE w:val="0"/>
        <w:autoSpaceDN w:val="0"/>
        <w:spacing w:after="0" w:line="240" w:lineRule="auto"/>
        <w:ind w:right="660"/>
        <w:contextualSpacing w:val="0"/>
        <w:jc w:val="both"/>
        <w:rPr>
          <w:rFonts w:cstheme="minorHAnsi"/>
        </w:rPr>
      </w:pPr>
      <w:r w:rsidRPr="00085E35">
        <w:rPr>
          <w:rFonts w:cstheme="minorHAnsi"/>
        </w:rPr>
        <w:t>Third</w:t>
      </w:r>
      <w:r w:rsidRPr="00085E35">
        <w:rPr>
          <w:rFonts w:cstheme="minorHAnsi"/>
          <w:spacing w:val="-5"/>
        </w:rPr>
        <w:t xml:space="preserve"> </w:t>
      </w:r>
      <w:r w:rsidRPr="00085E35">
        <w:rPr>
          <w:rFonts w:cstheme="minorHAnsi"/>
        </w:rPr>
        <w:t>parties</w:t>
      </w:r>
      <w:r w:rsidRPr="00085E35">
        <w:rPr>
          <w:rFonts w:cstheme="minorHAnsi"/>
          <w:spacing w:val="-4"/>
        </w:rPr>
        <w:t xml:space="preserve"> </w:t>
      </w:r>
      <w:r w:rsidRPr="00085E35">
        <w:rPr>
          <w:rFonts w:cstheme="minorHAnsi"/>
        </w:rPr>
        <w:t>to</w:t>
      </w:r>
      <w:r w:rsidRPr="00085E35">
        <w:rPr>
          <w:rFonts w:cstheme="minorHAnsi"/>
          <w:spacing w:val="-2"/>
        </w:rPr>
        <w:t xml:space="preserve"> </w:t>
      </w:r>
      <w:r w:rsidRPr="00085E35">
        <w:rPr>
          <w:rFonts w:cstheme="minorHAnsi"/>
        </w:rPr>
        <w:t>whom you</w:t>
      </w:r>
      <w:r w:rsidRPr="00085E35">
        <w:rPr>
          <w:rFonts w:cstheme="minorHAnsi"/>
          <w:spacing w:val="-5"/>
        </w:rPr>
        <w:t xml:space="preserve"> </w:t>
      </w:r>
      <w:r w:rsidRPr="00085E35">
        <w:rPr>
          <w:rFonts w:cstheme="minorHAnsi"/>
        </w:rPr>
        <w:t>or</w:t>
      </w:r>
      <w:r w:rsidRPr="00085E35">
        <w:rPr>
          <w:rFonts w:cstheme="minorHAnsi"/>
          <w:spacing w:val="-4"/>
        </w:rPr>
        <w:t xml:space="preserve"> </w:t>
      </w:r>
      <w:r w:rsidRPr="00085E35">
        <w:rPr>
          <w:rFonts w:cstheme="minorHAnsi"/>
        </w:rPr>
        <w:t>your</w:t>
      </w:r>
      <w:r w:rsidRPr="00085E35">
        <w:rPr>
          <w:rFonts w:cstheme="minorHAnsi"/>
          <w:spacing w:val="-4"/>
        </w:rPr>
        <w:t xml:space="preserve"> </w:t>
      </w:r>
      <w:r w:rsidRPr="00085E35">
        <w:rPr>
          <w:rFonts w:cstheme="minorHAnsi"/>
        </w:rPr>
        <w:t>agents</w:t>
      </w:r>
      <w:r w:rsidRPr="00085E35">
        <w:rPr>
          <w:rFonts w:cstheme="minorHAnsi"/>
          <w:spacing w:val="-4"/>
        </w:rPr>
        <w:t xml:space="preserve"> </w:t>
      </w:r>
      <w:r w:rsidRPr="00085E35">
        <w:rPr>
          <w:rFonts w:cstheme="minorHAnsi"/>
        </w:rPr>
        <w:t>authorize</w:t>
      </w:r>
      <w:r w:rsidRPr="00085E35">
        <w:rPr>
          <w:rFonts w:cstheme="minorHAnsi"/>
          <w:spacing w:val="-5"/>
        </w:rPr>
        <w:t xml:space="preserve"> </w:t>
      </w:r>
      <w:r w:rsidRPr="00085E35">
        <w:rPr>
          <w:rFonts w:cstheme="minorHAnsi"/>
        </w:rPr>
        <w:t>us</w:t>
      </w:r>
      <w:r w:rsidRPr="00085E35">
        <w:rPr>
          <w:rFonts w:cstheme="minorHAnsi"/>
          <w:spacing w:val="-4"/>
        </w:rPr>
        <w:t xml:space="preserve"> </w:t>
      </w:r>
      <w:r w:rsidRPr="00085E35">
        <w:rPr>
          <w:rFonts w:cstheme="minorHAnsi"/>
        </w:rPr>
        <w:t>to</w:t>
      </w:r>
      <w:r w:rsidRPr="00085E35">
        <w:rPr>
          <w:rFonts w:cstheme="minorHAnsi"/>
          <w:spacing w:val="-5"/>
        </w:rPr>
        <w:t xml:space="preserve"> </w:t>
      </w:r>
      <w:r w:rsidRPr="00085E35">
        <w:rPr>
          <w:rFonts w:cstheme="minorHAnsi"/>
        </w:rPr>
        <w:t>disclose</w:t>
      </w:r>
      <w:r w:rsidRPr="00085E35">
        <w:rPr>
          <w:rFonts w:cstheme="minorHAnsi"/>
          <w:spacing w:val="-5"/>
        </w:rPr>
        <w:t xml:space="preserve"> </w:t>
      </w:r>
      <w:r w:rsidRPr="00085E35">
        <w:rPr>
          <w:rFonts w:cstheme="minorHAnsi"/>
        </w:rPr>
        <w:t>your</w:t>
      </w:r>
      <w:r w:rsidRPr="00085E35">
        <w:rPr>
          <w:rFonts w:cstheme="minorHAnsi"/>
          <w:spacing w:val="-4"/>
        </w:rPr>
        <w:t xml:space="preserve"> </w:t>
      </w:r>
      <w:r w:rsidRPr="00085E35">
        <w:rPr>
          <w:rFonts w:cstheme="minorHAnsi"/>
        </w:rPr>
        <w:t>personal information in connection with products or services we provide to you.</w:t>
      </w:r>
    </w:p>
    <w:p w:rsidR="00AC402C" w:rsidRPr="00085E35" w:rsidP="00AC402C" w14:paraId="67712665" w14:textId="77777777">
      <w:pPr>
        <w:pStyle w:val="ListParagraph"/>
        <w:widowControl w:val="0"/>
        <w:tabs>
          <w:tab w:val="left" w:pos="820"/>
          <w:tab w:val="left" w:pos="821"/>
        </w:tabs>
        <w:autoSpaceDE w:val="0"/>
        <w:autoSpaceDN w:val="0"/>
        <w:spacing w:after="0" w:line="240" w:lineRule="auto"/>
        <w:ind w:left="820" w:right="660"/>
        <w:contextualSpacing w:val="0"/>
        <w:jc w:val="both"/>
        <w:rPr>
          <w:rFonts w:cstheme="minorHAnsi"/>
        </w:rPr>
      </w:pPr>
    </w:p>
    <w:p w:rsidR="00AC402C" w:rsidRPr="00085E35" w:rsidP="00AC402C" w14:paraId="346F1427" w14:textId="77777777">
      <w:pPr>
        <w:pStyle w:val="BodyText"/>
        <w:spacing w:before="6"/>
        <w:jc w:val="both"/>
        <w:rPr>
          <w:rFonts w:cstheme="minorHAnsi"/>
        </w:rPr>
      </w:pPr>
    </w:p>
    <w:p w:rsidR="00AC402C" w:rsidP="00AC402C" w14:paraId="2464EA78" w14:textId="77777777">
      <w:pPr>
        <w:pStyle w:val="BodyText"/>
        <w:spacing w:line="410" w:lineRule="auto"/>
        <w:ind w:left="100" w:right="899"/>
        <w:jc w:val="both"/>
        <w:rPr>
          <w:rFonts w:cstheme="minorHAnsi"/>
        </w:rPr>
      </w:pPr>
      <w:r w:rsidRPr="00085E35">
        <w:rPr>
          <w:rFonts w:cstheme="minorHAnsi"/>
        </w:rPr>
        <w:t>In</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preceding</w:t>
      </w:r>
      <w:r w:rsidRPr="00085E35">
        <w:rPr>
          <w:rFonts w:cstheme="minorHAnsi"/>
          <w:spacing w:val="-4"/>
        </w:rPr>
        <w:t xml:space="preserve"> </w:t>
      </w:r>
      <w:r w:rsidRPr="00085E35">
        <w:rPr>
          <w:rFonts w:cstheme="minorHAnsi"/>
        </w:rPr>
        <w:t>twelve</w:t>
      </w:r>
      <w:r w:rsidRPr="00085E35">
        <w:rPr>
          <w:rFonts w:cstheme="minorHAnsi"/>
          <w:spacing w:val="-4"/>
        </w:rPr>
        <w:t xml:space="preserve"> </w:t>
      </w:r>
      <w:r w:rsidRPr="00085E35">
        <w:rPr>
          <w:rFonts w:cstheme="minorHAnsi"/>
        </w:rPr>
        <w:t>(12)</w:t>
      </w:r>
      <w:r w:rsidRPr="00085E35">
        <w:rPr>
          <w:rFonts w:cstheme="minorHAnsi"/>
          <w:spacing w:val="-5"/>
        </w:rPr>
        <w:t xml:space="preserve"> </w:t>
      </w:r>
      <w:r w:rsidRPr="00085E35">
        <w:rPr>
          <w:rFonts w:cstheme="minorHAnsi"/>
        </w:rPr>
        <w:t>months,</w:t>
      </w:r>
      <w:r w:rsidRPr="00085E35">
        <w:rPr>
          <w:rFonts w:cstheme="minorHAnsi"/>
          <w:spacing w:val="-2"/>
        </w:rPr>
        <w:t xml:space="preserve"> </w:t>
      </w:r>
      <w:r w:rsidRPr="00085E35">
        <w:rPr>
          <w:rFonts w:cstheme="minorHAnsi"/>
        </w:rPr>
        <w:t>we</w:t>
      </w:r>
      <w:r w:rsidRPr="00085E35">
        <w:rPr>
          <w:rFonts w:cstheme="minorHAnsi"/>
          <w:spacing w:val="-4"/>
        </w:rPr>
        <w:t xml:space="preserve"> </w:t>
      </w:r>
      <w:r w:rsidRPr="00085E35">
        <w:rPr>
          <w:rFonts w:cstheme="minorHAnsi"/>
        </w:rPr>
        <w:t>have not</w:t>
      </w:r>
      <w:r w:rsidRPr="00085E35">
        <w:rPr>
          <w:rFonts w:cstheme="minorHAnsi"/>
          <w:spacing w:val="-2"/>
        </w:rPr>
        <w:t xml:space="preserve"> </w:t>
      </w:r>
      <w:r w:rsidRPr="00085E35">
        <w:rPr>
          <w:rFonts w:cstheme="minorHAnsi"/>
        </w:rPr>
        <w:t>sold</w:t>
      </w:r>
      <w:r w:rsidRPr="00085E35">
        <w:rPr>
          <w:rFonts w:cstheme="minorHAnsi"/>
          <w:spacing w:val="-4"/>
        </w:rPr>
        <w:t xml:space="preserve"> </w:t>
      </w:r>
      <w:r w:rsidRPr="00085E35">
        <w:rPr>
          <w:rFonts w:cstheme="minorHAnsi"/>
        </w:rPr>
        <w:t>any</w:t>
      </w:r>
      <w:r w:rsidRPr="00085E35">
        <w:rPr>
          <w:rFonts w:cstheme="minorHAnsi"/>
          <w:spacing w:val="-5"/>
        </w:rPr>
        <w:t xml:space="preserve"> </w:t>
      </w:r>
      <w:r w:rsidRPr="00085E35">
        <w:rPr>
          <w:rFonts w:cstheme="minorHAnsi"/>
        </w:rPr>
        <w:t>personal</w:t>
      </w:r>
      <w:r w:rsidRPr="00085E35">
        <w:rPr>
          <w:rFonts w:cstheme="minorHAnsi"/>
          <w:spacing w:val="-4"/>
        </w:rPr>
        <w:t xml:space="preserve"> </w:t>
      </w:r>
      <w:r w:rsidRPr="00085E35">
        <w:rPr>
          <w:rFonts w:cstheme="minorHAnsi"/>
        </w:rPr>
        <w:t xml:space="preserve">information. </w:t>
      </w:r>
    </w:p>
    <w:p w:rsidR="00AC402C" w:rsidRPr="00604D9F" w:rsidP="00AC402C" w14:paraId="4E83D050" w14:textId="77777777">
      <w:pPr>
        <w:pStyle w:val="BodyText"/>
        <w:spacing w:line="410" w:lineRule="auto"/>
        <w:ind w:left="100" w:right="899"/>
        <w:jc w:val="both"/>
        <w:rPr>
          <w:rFonts w:cstheme="minorHAnsi"/>
          <w:b/>
          <w:bCs/>
        </w:rPr>
      </w:pPr>
      <w:r w:rsidRPr="00604D9F">
        <w:rPr>
          <w:rFonts w:cstheme="minorHAnsi"/>
          <w:b/>
          <w:bCs/>
          <w:u w:val="single" w:color="414042"/>
        </w:rPr>
        <w:t>Your Rights and Choices</w:t>
      </w:r>
    </w:p>
    <w:p w:rsidR="00AC402C" w:rsidP="00AC402C" w14:paraId="31DB7B49" w14:textId="77777777">
      <w:pPr>
        <w:pStyle w:val="BodyText"/>
        <w:ind w:left="100"/>
        <w:jc w:val="both"/>
        <w:rPr>
          <w:rFonts w:cstheme="minorHAnsi"/>
        </w:rPr>
      </w:pPr>
      <w:r w:rsidRPr="00085E35">
        <w:rPr>
          <w:rFonts w:cstheme="minorHAnsi"/>
        </w:rPr>
        <w:t>The CCPA provides consumers (California residents) with specific rights regarding their personal</w:t>
      </w:r>
      <w:r w:rsidRPr="00085E35">
        <w:rPr>
          <w:rFonts w:cstheme="minorHAnsi"/>
          <w:spacing w:val="-4"/>
        </w:rPr>
        <w:t xml:space="preserve"> </w:t>
      </w:r>
      <w:r w:rsidRPr="00085E35">
        <w:rPr>
          <w:rFonts w:cstheme="minorHAnsi"/>
        </w:rPr>
        <w:t>information.</w:t>
      </w:r>
      <w:r w:rsidRPr="00085E35">
        <w:rPr>
          <w:rFonts w:cstheme="minorHAnsi"/>
          <w:spacing w:val="-2"/>
        </w:rPr>
        <w:t xml:space="preserve"> </w:t>
      </w:r>
      <w:r w:rsidRPr="00085E35">
        <w:rPr>
          <w:rFonts w:cstheme="minorHAnsi"/>
        </w:rPr>
        <w:t>This</w:t>
      </w:r>
      <w:r w:rsidRPr="00085E35">
        <w:rPr>
          <w:rFonts w:cstheme="minorHAnsi"/>
          <w:spacing w:val="-3"/>
        </w:rPr>
        <w:t xml:space="preserve"> </w:t>
      </w:r>
      <w:r w:rsidRPr="00085E35">
        <w:rPr>
          <w:rFonts w:cstheme="minorHAnsi"/>
        </w:rPr>
        <w:t>section</w:t>
      </w:r>
      <w:r w:rsidRPr="00085E35">
        <w:rPr>
          <w:rFonts w:cstheme="minorHAnsi"/>
          <w:spacing w:val="-4"/>
        </w:rPr>
        <w:t xml:space="preserve"> </w:t>
      </w:r>
      <w:r w:rsidRPr="00085E35">
        <w:rPr>
          <w:rFonts w:cstheme="minorHAnsi"/>
        </w:rPr>
        <w:t>describes</w:t>
      </w:r>
      <w:r w:rsidRPr="00085E35">
        <w:rPr>
          <w:rFonts w:cstheme="minorHAnsi"/>
          <w:spacing w:val="-3"/>
        </w:rPr>
        <w:t xml:space="preserve"> </w:t>
      </w:r>
      <w:r w:rsidRPr="00085E35">
        <w:rPr>
          <w:rFonts w:cstheme="minorHAnsi"/>
        </w:rPr>
        <w:t>your</w:t>
      </w:r>
      <w:r w:rsidRPr="00085E35">
        <w:rPr>
          <w:rFonts w:cstheme="minorHAnsi"/>
          <w:spacing w:val="-3"/>
        </w:rPr>
        <w:t xml:space="preserve"> </w:t>
      </w:r>
      <w:r w:rsidRPr="00085E35">
        <w:rPr>
          <w:rFonts w:cstheme="minorHAnsi"/>
        </w:rPr>
        <w:t>CCPA</w:t>
      </w:r>
      <w:r w:rsidRPr="00085E35">
        <w:rPr>
          <w:rFonts w:cstheme="minorHAnsi"/>
          <w:spacing w:val="-3"/>
        </w:rPr>
        <w:t xml:space="preserve"> </w:t>
      </w:r>
      <w:r w:rsidRPr="00085E35">
        <w:rPr>
          <w:rFonts w:cstheme="minorHAnsi"/>
        </w:rPr>
        <w:t>rights</w:t>
      </w:r>
      <w:r w:rsidRPr="00085E35">
        <w:rPr>
          <w:rFonts w:cstheme="minorHAnsi"/>
          <w:spacing w:val="-3"/>
        </w:rPr>
        <w:t xml:space="preserve"> </w:t>
      </w:r>
      <w:r w:rsidRPr="00085E35">
        <w:rPr>
          <w:rFonts w:cstheme="minorHAnsi"/>
        </w:rPr>
        <w:t>and</w:t>
      </w:r>
      <w:r w:rsidRPr="00085E35">
        <w:rPr>
          <w:rFonts w:cstheme="minorHAnsi"/>
          <w:spacing w:val="-4"/>
        </w:rPr>
        <w:t xml:space="preserve"> </w:t>
      </w:r>
      <w:r w:rsidRPr="00085E35">
        <w:rPr>
          <w:rFonts w:cstheme="minorHAnsi"/>
        </w:rPr>
        <w:t>explains</w:t>
      </w:r>
      <w:r w:rsidRPr="00085E35">
        <w:rPr>
          <w:rFonts w:cstheme="minorHAnsi"/>
          <w:spacing w:val="-3"/>
        </w:rPr>
        <w:t xml:space="preserve"> </w:t>
      </w:r>
      <w:r w:rsidRPr="00085E35">
        <w:rPr>
          <w:rFonts w:cstheme="minorHAnsi"/>
        </w:rPr>
        <w:t>how</w:t>
      </w:r>
      <w:r w:rsidRPr="00085E35">
        <w:rPr>
          <w:rFonts w:cstheme="minorHAnsi"/>
          <w:spacing w:val="-8"/>
        </w:rPr>
        <w:t xml:space="preserve"> </w:t>
      </w:r>
      <w:r w:rsidRPr="00085E35">
        <w:rPr>
          <w:rFonts w:cstheme="minorHAnsi"/>
        </w:rPr>
        <w:t>to</w:t>
      </w:r>
      <w:r w:rsidRPr="00085E35">
        <w:rPr>
          <w:rFonts w:cstheme="minorHAnsi"/>
          <w:spacing w:val="-4"/>
        </w:rPr>
        <w:t xml:space="preserve"> </w:t>
      </w:r>
      <w:r w:rsidRPr="00085E35">
        <w:rPr>
          <w:rFonts w:cstheme="minorHAnsi"/>
        </w:rPr>
        <w:t>exercise those rights.</w:t>
      </w:r>
    </w:p>
    <w:p w:rsidR="00AC402C" w:rsidP="00AC402C" w14:paraId="4C155A6A" w14:textId="77777777">
      <w:pPr>
        <w:pStyle w:val="BodyText"/>
        <w:ind w:left="100"/>
        <w:jc w:val="both"/>
        <w:rPr>
          <w:rFonts w:cstheme="minorHAnsi"/>
        </w:rPr>
      </w:pPr>
    </w:p>
    <w:p w:rsidR="00AC402C" w:rsidP="00AC402C" w14:paraId="6A3A6581"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Pr>
          <w:rFonts w:cstheme="minorHAnsi"/>
        </w:rPr>
        <w:t xml:space="preserve">You have the right to correct inaccurate personal information that the Company has about you; and </w:t>
      </w:r>
    </w:p>
    <w:p w:rsidR="00AC402C" w:rsidP="00AC402C" w14:paraId="5D54ED43"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Pr>
          <w:rFonts w:cstheme="minorHAnsi"/>
        </w:rPr>
        <w:t xml:space="preserve">You have the right to limit the use and disclosure of sensitive personal information collected about you. </w:t>
      </w:r>
    </w:p>
    <w:p w:rsidR="00AC402C" w:rsidP="00AC402C" w14:paraId="1E1F16A8" w14:textId="7ADAE62D">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Pr>
          <w:rFonts w:cstheme="minorHAnsi"/>
        </w:rPr>
        <w:t xml:space="preserve">You may request that the Company stop sharing your personal information (“opt-out”).  </w:t>
      </w:r>
    </w:p>
    <w:p w:rsidR="00AC402C" w:rsidRPr="00085E35" w:rsidP="00AC402C" w14:paraId="29B4F36A" w14:textId="77777777">
      <w:pPr>
        <w:pStyle w:val="BodyText"/>
        <w:ind w:left="100"/>
        <w:jc w:val="both"/>
        <w:rPr>
          <w:rFonts w:cstheme="minorHAnsi"/>
        </w:rPr>
      </w:pPr>
    </w:p>
    <w:p w:rsidR="00AC402C" w:rsidRPr="00604D9F" w:rsidP="00AC402C" w14:paraId="1DEAEED2" w14:textId="77777777">
      <w:pPr>
        <w:spacing w:before="189"/>
        <w:ind w:left="100"/>
        <w:jc w:val="both"/>
        <w:rPr>
          <w:rFonts w:cstheme="minorHAnsi"/>
          <w:b/>
          <w:bCs/>
          <w:i/>
        </w:rPr>
      </w:pPr>
      <w:r w:rsidRPr="00604D9F">
        <w:rPr>
          <w:rFonts w:cstheme="minorHAnsi"/>
          <w:b/>
          <w:bCs/>
          <w:i/>
        </w:rPr>
        <w:t>Access</w:t>
      </w:r>
      <w:r w:rsidRPr="00604D9F">
        <w:rPr>
          <w:rFonts w:cstheme="minorHAnsi"/>
          <w:b/>
          <w:bCs/>
          <w:i/>
          <w:spacing w:val="-6"/>
        </w:rPr>
        <w:t xml:space="preserve"> </w:t>
      </w:r>
      <w:r w:rsidRPr="00604D9F">
        <w:rPr>
          <w:rFonts w:cstheme="minorHAnsi"/>
          <w:b/>
          <w:bCs/>
          <w:i/>
        </w:rPr>
        <w:t>to</w:t>
      </w:r>
      <w:r w:rsidRPr="00604D9F">
        <w:rPr>
          <w:rFonts w:cstheme="minorHAnsi"/>
          <w:b/>
          <w:bCs/>
          <w:i/>
          <w:spacing w:val="-4"/>
        </w:rPr>
        <w:t xml:space="preserve"> </w:t>
      </w:r>
      <w:r w:rsidRPr="00604D9F">
        <w:rPr>
          <w:rFonts w:cstheme="minorHAnsi"/>
          <w:b/>
          <w:bCs/>
          <w:i/>
        </w:rPr>
        <w:t>Specific</w:t>
      </w:r>
      <w:r w:rsidRPr="00604D9F">
        <w:rPr>
          <w:rFonts w:cstheme="minorHAnsi"/>
          <w:b/>
          <w:bCs/>
          <w:i/>
          <w:spacing w:val="-4"/>
        </w:rPr>
        <w:t xml:space="preserve"> </w:t>
      </w:r>
      <w:r w:rsidRPr="00604D9F">
        <w:rPr>
          <w:rFonts w:cstheme="minorHAnsi"/>
          <w:b/>
          <w:bCs/>
          <w:i/>
        </w:rPr>
        <w:t>Information</w:t>
      </w:r>
      <w:r w:rsidRPr="00604D9F">
        <w:rPr>
          <w:rFonts w:cstheme="minorHAnsi"/>
          <w:b/>
          <w:bCs/>
          <w:i/>
          <w:spacing w:val="-4"/>
        </w:rPr>
        <w:t xml:space="preserve"> </w:t>
      </w:r>
      <w:r w:rsidRPr="00604D9F">
        <w:rPr>
          <w:rFonts w:cstheme="minorHAnsi"/>
          <w:b/>
          <w:bCs/>
          <w:i/>
        </w:rPr>
        <w:t>and</w:t>
      </w:r>
      <w:r w:rsidRPr="00604D9F">
        <w:rPr>
          <w:rFonts w:cstheme="minorHAnsi"/>
          <w:b/>
          <w:bCs/>
          <w:i/>
          <w:spacing w:val="-5"/>
        </w:rPr>
        <w:t xml:space="preserve"> </w:t>
      </w:r>
      <w:r w:rsidRPr="00604D9F">
        <w:rPr>
          <w:rFonts w:cstheme="minorHAnsi"/>
          <w:b/>
          <w:bCs/>
          <w:i/>
        </w:rPr>
        <w:t>Data</w:t>
      </w:r>
      <w:r w:rsidRPr="00604D9F">
        <w:rPr>
          <w:rFonts w:cstheme="minorHAnsi"/>
          <w:b/>
          <w:bCs/>
          <w:i/>
          <w:spacing w:val="-4"/>
        </w:rPr>
        <w:t xml:space="preserve"> </w:t>
      </w:r>
      <w:r w:rsidRPr="00604D9F">
        <w:rPr>
          <w:rFonts w:cstheme="minorHAnsi"/>
          <w:b/>
          <w:bCs/>
          <w:i/>
        </w:rPr>
        <w:t>Portability</w:t>
      </w:r>
      <w:r w:rsidRPr="00604D9F">
        <w:rPr>
          <w:rFonts w:cstheme="minorHAnsi"/>
          <w:b/>
          <w:bCs/>
          <w:i/>
          <w:spacing w:val="-3"/>
        </w:rPr>
        <w:t xml:space="preserve"> </w:t>
      </w:r>
      <w:r w:rsidRPr="00604D9F">
        <w:rPr>
          <w:rFonts w:cstheme="minorHAnsi"/>
          <w:b/>
          <w:bCs/>
          <w:i/>
          <w:spacing w:val="-2"/>
        </w:rPr>
        <w:t>Rights</w:t>
      </w:r>
    </w:p>
    <w:p w:rsidR="00AC402C" w:rsidRPr="00085E35" w:rsidP="00AC402C" w14:paraId="58D8A270" w14:textId="77777777">
      <w:pPr>
        <w:pStyle w:val="BodyText"/>
        <w:spacing w:before="184"/>
        <w:ind w:left="100" w:right="150"/>
        <w:jc w:val="both"/>
        <w:rPr>
          <w:rFonts w:cstheme="minorHAnsi"/>
        </w:rPr>
      </w:pPr>
      <w:r w:rsidRPr="00085E35">
        <w:rPr>
          <w:rFonts w:cstheme="minorHAnsi"/>
        </w:rPr>
        <w:t>You</w:t>
      </w:r>
      <w:r w:rsidRPr="00085E35">
        <w:rPr>
          <w:rFonts w:cstheme="minorHAnsi"/>
          <w:spacing w:val="-4"/>
        </w:rPr>
        <w:t xml:space="preserve"> </w:t>
      </w:r>
      <w:r w:rsidRPr="00085E35">
        <w:rPr>
          <w:rFonts w:cstheme="minorHAnsi"/>
        </w:rPr>
        <w:t>have</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right</w:t>
      </w:r>
      <w:r w:rsidRPr="00085E35">
        <w:rPr>
          <w:rFonts w:cstheme="minorHAnsi"/>
          <w:spacing w:val="-2"/>
        </w:rPr>
        <w:t xml:space="preserve"> </w:t>
      </w:r>
      <w:r w:rsidRPr="00085E35">
        <w:rPr>
          <w:rFonts w:cstheme="minorHAnsi"/>
        </w:rPr>
        <w:t>to</w:t>
      </w:r>
      <w:r w:rsidRPr="00085E35">
        <w:rPr>
          <w:rFonts w:cstheme="minorHAnsi"/>
          <w:spacing w:val="-4"/>
        </w:rPr>
        <w:t xml:space="preserve"> </w:t>
      </w:r>
      <w:r w:rsidRPr="00085E35">
        <w:rPr>
          <w:rFonts w:cstheme="minorHAnsi"/>
        </w:rPr>
        <w:t>request</w:t>
      </w:r>
      <w:r w:rsidRPr="00085E35">
        <w:rPr>
          <w:rFonts w:cstheme="minorHAnsi"/>
          <w:spacing w:val="-2"/>
        </w:rPr>
        <w:t xml:space="preserve"> </w:t>
      </w:r>
      <w:r w:rsidRPr="00085E35">
        <w:rPr>
          <w:rFonts w:cstheme="minorHAnsi"/>
        </w:rPr>
        <w:t>that we</w:t>
      </w:r>
      <w:r w:rsidRPr="00085E35">
        <w:rPr>
          <w:rFonts w:cstheme="minorHAnsi"/>
          <w:spacing w:val="-4"/>
        </w:rPr>
        <w:t xml:space="preserve"> </w:t>
      </w:r>
      <w:r w:rsidRPr="00085E35">
        <w:rPr>
          <w:rFonts w:cstheme="minorHAnsi"/>
        </w:rPr>
        <w:t>disclose</w:t>
      </w:r>
      <w:r w:rsidRPr="00085E35">
        <w:rPr>
          <w:rFonts w:cstheme="minorHAnsi"/>
          <w:spacing w:val="-4"/>
        </w:rPr>
        <w:t xml:space="preserve"> </w:t>
      </w:r>
      <w:r w:rsidRPr="00085E35">
        <w:rPr>
          <w:rFonts w:cstheme="minorHAnsi"/>
        </w:rPr>
        <w:t>certain</w:t>
      </w:r>
      <w:r w:rsidRPr="00085E35">
        <w:rPr>
          <w:rFonts w:cstheme="minorHAnsi"/>
          <w:spacing w:val="-4"/>
        </w:rPr>
        <w:t xml:space="preserve"> </w:t>
      </w:r>
      <w:r w:rsidRPr="00085E35">
        <w:rPr>
          <w:rFonts w:cstheme="minorHAnsi"/>
        </w:rPr>
        <w:t>information</w:t>
      </w:r>
      <w:r w:rsidRPr="00085E35">
        <w:rPr>
          <w:rFonts w:cstheme="minorHAnsi"/>
          <w:spacing w:val="-4"/>
        </w:rPr>
        <w:t xml:space="preserve"> </w:t>
      </w:r>
      <w:r w:rsidRPr="00085E35">
        <w:rPr>
          <w:rFonts w:cstheme="minorHAnsi"/>
        </w:rPr>
        <w:t>to</w:t>
      </w:r>
      <w:r w:rsidRPr="00085E35">
        <w:rPr>
          <w:rFonts w:cstheme="minorHAnsi"/>
          <w:spacing w:val="-4"/>
        </w:rPr>
        <w:t xml:space="preserve"> </w:t>
      </w:r>
      <w:r w:rsidRPr="00085E35">
        <w:rPr>
          <w:rFonts w:cstheme="minorHAnsi"/>
        </w:rPr>
        <w:t>you</w:t>
      </w:r>
      <w:r w:rsidRPr="00085E35">
        <w:rPr>
          <w:rFonts w:cstheme="minorHAnsi"/>
          <w:spacing w:val="-4"/>
        </w:rPr>
        <w:t xml:space="preserve"> </w:t>
      </w:r>
      <w:r w:rsidRPr="00085E35">
        <w:rPr>
          <w:rFonts w:cstheme="minorHAnsi"/>
        </w:rPr>
        <w:t>about</w:t>
      </w:r>
      <w:r w:rsidRPr="00085E35">
        <w:rPr>
          <w:rFonts w:cstheme="minorHAnsi"/>
          <w:spacing w:val="-2"/>
        </w:rPr>
        <w:t xml:space="preserve"> </w:t>
      </w:r>
      <w:r w:rsidRPr="00085E35">
        <w:rPr>
          <w:rFonts w:cstheme="minorHAnsi"/>
        </w:rPr>
        <w:t>our</w:t>
      </w:r>
      <w:r w:rsidRPr="00085E35">
        <w:rPr>
          <w:rFonts w:cstheme="minorHAnsi"/>
          <w:spacing w:val="-3"/>
        </w:rPr>
        <w:t xml:space="preserve"> </w:t>
      </w:r>
      <w:r w:rsidRPr="00085E35">
        <w:rPr>
          <w:rFonts w:cstheme="minorHAnsi"/>
        </w:rPr>
        <w:t>collection and use of your personal information over the past 12 months. Once we receive and</w:t>
      </w:r>
      <w:r w:rsidRPr="00085E35">
        <w:rPr>
          <w:rFonts w:cstheme="minorHAnsi"/>
          <w:spacing w:val="40"/>
        </w:rPr>
        <w:t xml:space="preserve"> </w:t>
      </w:r>
      <w:r w:rsidRPr="00085E35">
        <w:rPr>
          <w:rFonts w:cstheme="minorHAnsi"/>
        </w:rPr>
        <w:t>confirm your verifiable consumer request, we will disclose to you:</w:t>
      </w:r>
    </w:p>
    <w:p w:rsidR="00AC402C" w:rsidRPr="00085E35" w:rsidP="00AC402C" w14:paraId="09DC8CB7"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The</w:t>
      </w:r>
      <w:r w:rsidRPr="00085E35">
        <w:rPr>
          <w:rFonts w:cstheme="minorHAnsi"/>
          <w:spacing w:val="-6"/>
        </w:rPr>
        <w:t xml:space="preserve"> </w:t>
      </w:r>
      <w:r w:rsidRPr="00085E35">
        <w:rPr>
          <w:rFonts w:cstheme="minorHAnsi"/>
        </w:rPr>
        <w:t>categories</w:t>
      </w:r>
      <w:r w:rsidRPr="00085E35">
        <w:rPr>
          <w:rFonts w:cstheme="minorHAnsi"/>
          <w:spacing w:val="-3"/>
        </w:rPr>
        <w:t xml:space="preserve"> </w:t>
      </w:r>
      <w:r w:rsidRPr="00085E35">
        <w:rPr>
          <w:rFonts w:cstheme="minorHAnsi"/>
        </w:rPr>
        <w:t>of</w:t>
      </w:r>
      <w:r w:rsidRPr="00085E35">
        <w:rPr>
          <w:rFonts w:cstheme="minorHAnsi"/>
          <w:spacing w:val="-1"/>
        </w:rPr>
        <w:t xml:space="preserve"> </w:t>
      </w:r>
      <w:r w:rsidRPr="00085E35">
        <w:rPr>
          <w:rFonts w:cstheme="minorHAnsi"/>
        </w:rPr>
        <w:t>personal</w:t>
      </w:r>
      <w:r w:rsidRPr="00085E35">
        <w:rPr>
          <w:rFonts w:cstheme="minorHAnsi"/>
          <w:spacing w:val="-4"/>
        </w:rPr>
        <w:t xml:space="preserve"> </w:t>
      </w:r>
      <w:r w:rsidRPr="00085E35">
        <w:rPr>
          <w:rFonts w:cstheme="minorHAnsi"/>
        </w:rPr>
        <w:t>information</w:t>
      </w:r>
      <w:r w:rsidRPr="00085E35">
        <w:rPr>
          <w:rFonts w:cstheme="minorHAnsi"/>
          <w:spacing w:val="-4"/>
        </w:rPr>
        <w:t xml:space="preserve"> </w:t>
      </w:r>
      <w:r w:rsidRPr="00085E35">
        <w:rPr>
          <w:rFonts w:cstheme="minorHAnsi"/>
        </w:rPr>
        <w:t>we</w:t>
      </w:r>
      <w:r w:rsidRPr="00085E35">
        <w:rPr>
          <w:rFonts w:cstheme="minorHAnsi"/>
          <w:spacing w:val="-3"/>
        </w:rPr>
        <w:t xml:space="preserve"> </w:t>
      </w:r>
      <w:r w:rsidRPr="00085E35">
        <w:rPr>
          <w:rFonts w:cstheme="minorHAnsi"/>
        </w:rPr>
        <w:t>collected</w:t>
      </w:r>
      <w:r w:rsidRPr="00085E35">
        <w:rPr>
          <w:rFonts w:cstheme="minorHAnsi"/>
          <w:spacing w:val="-4"/>
        </w:rPr>
        <w:t xml:space="preserve"> </w:t>
      </w:r>
      <w:r w:rsidRPr="00085E35">
        <w:rPr>
          <w:rFonts w:cstheme="minorHAnsi"/>
        </w:rPr>
        <w:t>about</w:t>
      </w:r>
      <w:r w:rsidRPr="00085E35">
        <w:rPr>
          <w:rFonts w:cstheme="minorHAnsi"/>
          <w:spacing w:val="-2"/>
        </w:rPr>
        <w:t xml:space="preserve"> </w:t>
      </w:r>
      <w:r w:rsidRPr="00085E35">
        <w:rPr>
          <w:rFonts w:cstheme="minorHAnsi"/>
          <w:spacing w:val="-4"/>
        </w:rPr>
        <w:t>you.</w:t>
      </w:r>
    </w:p>
    <w:p w:rsidR="00AC402C" w:rsidRPr="00085E35" w:rsidP="00AC402C" w14:paraId="6D0EFCC7"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The</w:t>
      </w:r>
      <w:r w:rsidRPr="00085E35">
        <w:rPr>
          <w:rFonts w:cstheme="minorHAnsi"/>
          <w:spacing w:val="-6"/>
        </w:rPr>
        <w:t xml:space="preserve"> </w:t>
      </w:r>
      <w:r w:rsidRPr="00085E35">
        <w:rPr>
          <w:rFonts w:cstheme="minorHAnsi"/>
        </w:rPr>
        <w:t>categories</w:t>
      </w:r>
      <w:r w:rsidRPr="00085E35">
        <w:rPr>
          <w:rFonts w:cstheme="minorHAnsi"/>
          <w:spacing w:val="-2"/>
        </w:rPr>
        <w:t xml:space="preserve"> </w:t>
      </w:r>
      <w:r w:rsidRPr="00085E35">
        <w:rPr>
          <w:rFonts w:cstheme="minorHAnsi"/>
        </w:rPr>
        <w:t>of sources</w:t>
      </w:r>
      <w:r w:rsidRPr="00085E35">
        <w:rPr>
          <w:rFonts w:cstheme="minorHAnsi"/>
          <w:spacing w:val="-4"/>
        </w:rPr>
        <w:t xml:space="preserve"> </w:t>
      </w:r>
      <w:r w:rsidRPr="00085E35">
        <w:rPr>
          <w:rFonts w:cstheme="minorHAnsi"/>
        </w:rPr>
        <w:t>for</w:t>
      </w:r>
      <w:r w:rsidRPr="00085E35">
        <w:rPr>
          <w:rFonts w:cstheme="minorHAnsi"/>
          <w:spacing w:val="-3"/>
        </w:rPr>
        <w:t xml:space="preserve"> </w:t>
      </w:r>
      <w:r w:rsidRPr="00085E35">
        <w:rPr>
          <w:rFonts w:cstheme="minorHAnsi"/>
        </w:rPr>
        <w:t>the</w:t>
      </w:r>
      <w:r w:rsidRPr="00085E35">
        <w:rPr>
          <w:rFonts w:cstheme="minorHAnsi"/>
          <w:spacing w:val="-3"/>
        </w:rPr>
        <w:t xml:space="preserve"> </w:t>
      </w:r>
      <w:r w:rsidRPr="00085E35">
        <w:rPr>
          <w:rFonts w:cstheme="minorHAnsi"/>
        </w:rPr>
        <w:t>personal</w:t>
      </w:r>
      <w:r w:rsidRPr="00085E35">
        <w:rPr>
          <w:rFonts w:cstheme="minorHAnsi"/>
          <w:spacing w:val="-4"/>
        </w:rPr>
        <w:t xml:space="preserve"> </w:t>
      </w:r>
      <w:r w:rsidRPr="00085E35">
        <w:rPr>
          <w:rFonts w:cstheme="minorHAnsi"/>
        </w:rPr>
        <w:t>information we</w:t>
      </w:r>
      <w:r w:rsidRPr="00085E35">
        <w:rPr>
          <w:rFonts w:cstheme="minorHAnsi"/>
          <w:spacing w:val="-4"/>
        </w:rPr>
        <w:t xml:space="preserve"> </w:t>
      </w:r>
      <w:r w:rsidRPr="00085E35">
        <w:rPr>
          <w:rFonts w:cstheme="minorHAnsi"/>
        </w:rPr>
        <w:t>collected</w:t>
      </w:r>
      <w:r w:rsidRPr="00085E35">
        <w:rPr>
          <w:rFonts w:cstheme="minorHAnsi"/>
          <w:spacing w:val="-3"/>
        </w:rPr>
        <w:t xml:space="preserve"> </w:t>
      </w:r>
      <w:r w:rsidRPr="00085E35">
        <w:rPr>
          <w:rFonts w:cstheme="minorHAnsi"/>
        </w:rPr>
        <w:t>about</w:t>
      </w:r>
      <w:r w:rsidRPr="00085E35">
        <w:rPr>
          <w:rFonts w:cstheme="minorHAnsi"/>
          <w:spacing w:val="-1"/>
        </w:rPr>
        <w:t xml:space="preserve"> </w:t>
      </w:r>
      <w:r w:rsidRPr="00085E35">
        <w:rPr>
          <w:rFonts w:cstheme="minorHAnsi"/>
          <w:spacing w:val="-4"/>
        </w:rPr>
        <w:t>you.</w:t>
      </w:r>
    </w:p>
    <w:p w:rsidR="00AC402C" w:rsidRPr="00085E35" w:rsidP="00AC402C" w14:paraId="73045640" w14:textId="77777777">
      <w:pPr>
        <w:pStyle w:val="ListParagraph"/>
        <w:widowControl w:val="0"/>
        <w:numPr>
          <w:ilvl w:val="0"/>
          <w:numId w:val="12"/>
        </w:numPr>
        <w:tabs>
          <w:tab w:val="left" w:pos="820"/>
          <w:tab w:val="left" w:pos="821"/>
        </w:tabs>
        <w:autoSpaceDE w:val="0"/>
        <w:autoSpaceDN w:val="0"/>
        <w:spacing w:before="80" w:after="0" w:line="240" w:lineRule="auto"/>
        <w:ind w:right="1264"/>
        <w:contextualSpacing w:val="0"/>
        <w:jc w:val="both"/>
        <w:rPr>
          <w:rFonts w:cstheme="minorHAnsi"/>
        </w:rPr>
      </w:pPr>
      <w:r w:rsidRPr="00085E35">
        <w:rPr>
          <w:rFonts w:cstheme="minorHAnsi"/>
        </w:rPr>
        <w:t>Our</w:t>
      </w:r>
      <w:r w:rsidRPr="00085E35">
        <w:rPr>
          <w:rFonts w:cstheme="minorHAnsi"/>
          <w:spacing w:val="-4"/>
        </w:rPr>
        <w:t xml:space="preserve"> </w:t>
      </w:r>
      <w:r w:rsidRPr="00085E35">
        <w:rPr>
          <w:rFonts w:cstheme="minorHAnsi"/>
        </w:rPr>
        <w:t>business</w:t>
      </w:r>
      <w:r w:rsidRPr="00085E35">
        <w:rPr>
          <w:rFonts w:cstheme="minorHAnsi"/>
          <w:spacing w:val="-4"/>
        </w:rPr>
        <w:t xml:space="preserve"> </w:t>
      </w:r>
      <w:r w:rsidRPr="00085E35">
        <w:rPr>
          <w:rFonts w:cstheme="minorHAnsi"/>
        </w:rPr>
        <w:t>or</w:t>
      </w:r>
      <w:r w:rsidRPr="00085E35">
        <w:rPr>
          <w:rFonts w:cstheme="minorHAnsi"/>
          <w:spacing w:val="-4"/>
        </w:rPr>
        <w:t xml:space="preserve"> </w:t>
      </w:r>
      <w:r w:rsidRPr="00085E35">
        <w:rPr>
          <w:rFonts w:cstheme="minorHAnsi"/>
        </w:rPr>
        <w:t>commercial</w:t>
      </w:r>
      <w:r w:rsidRPr="00085E35">
        <w:rPr>
          <w:rFonts w:cstheme="minorHAnsi"/>
          <w:spacing w:val="-5"/>
        </w:rPr>
        <w:t xml:space="preserve"> </w:t>
      </w:r>
      <w:r w:rsidRPr="00085E35">
        <w:rPr>
          <w:rFonts w:cstheme="minorHAnsi"/>
        </w:rPr>
        <w:t>purpose</w:t>
      </w:r>
      <w:r w:rsidRPr="00085E35">
        <w:rPr>
          <w:rFonts w:cstheme="minorHAnsi"/>
          <w:spacing w:val="-5"/>
        </w:rPr>
        <w:t xml:space="preserve"> </w:t>
      </w:r>
      <w:r w:rsidRPr="00085E35">
        <w:rPr>
          <w:rFonts w:cstheme="minorHAnsi"/>
        </w:rPr>
        <w:t>for</w:t>
      </w:r>
      <w:r w:rsidRPr="00085E35">
        <w:rPr>
          <w:rFonts w:cstheme="minorHAnsi"/>
          <w:spacing w:val="-4"/>
        </w:rPr>
        <w:t xml:space="preserve"> </w:t>
      </w:r>
      <w:r w:rsidRPr="00085E35">
        <w:rPr>
          <w:rFonts w:cstheme="minorHAnsi"/>
        </w:rPr>
        <w:t>collecting</w:t>
      </w:r>
      <w:r w:rsidRPr="00085E35">
        <w:rPr>
          <w:rFonts w:cstheme="minorHAnsi"/>
          <w:spacing w:val="-5"/>
        </w:rPr>
        <w:t xml:space="preserve"> </w:t>
      </w:r>
      <w:r w:rsidRPr="00085E35">
        <w:rPr>
          <w:rFonts w:cstheme="minorHAnsi"/>
        </w:rPr>
        <w:t>or</w:t>
      </w:r>
      <w:r w:rsidRPr="00085E35">
        <w:rPr>
          <w:rFonts w:cstheme="minorHAnsi"/>
          <w:spacing w:val="-4"/>
        </w:rPr>
        <w:t xml:space="preserve"> </w:t>
      </w:r>
      <w:r w:rsidRPr="00085E35">
        <w:rPr>
          <w:rFonts w:cstheme="minorHAnsi"/>
        </w:rPr>
        <w:t>selling</w:t>
      </w:r>
      <w:r w:rsidRPr="00085E35">
        <w:rPr>
          <w:rFonts w:cstheme="minorHAnsi"/>
          <w:spacing w:val="-5"/>
        </w:rPr>
        <w:t xml:space="preserve"> </w:t>
      </w:r>
      <w:r w:rsidRPr="00085E35">
        <w:rPr>
          <w:rFonts w:cstheme="minorHAnsi"/>
        </w:rPr>
        <w:t>that</w:t>
      </w:r>
      <w:r w:rsidRPr="00085E35">
        <w:rPr>
          <w:rFonts w:cstheme="minorHAnsi"/>
          <w:spacing w:val="-3"/>
        </w:rPr>
        <w:t xml:space="preserve"> </w:t>
      </w:r>
      <w:r w:rsidRPr="00085E35">
        <w:rPr>
          <w:rFonts w:cstheme="minorHAnsi"/>
        </w:rPr>
        <w:t xml:space="preserve">personal </w:t>
      </w:r>
      <w:r w:rsidRPr="00085E35">
        <w:rPr>
          <w:rFonts w:cstheme="minorHAnsi"/>
          <w:spacing w:val="-2"/>
        </w:rPr>
        <w:t>information.</w:t>
      </w:r>
    </w:p>
    <w:p w:rsidR="00AC402C" w:rsidRPr="00085E35" w:rsidP="00AC402C" w14:paraId="086DCE1D"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The</w:t>
      </w:r>
      <w:r w:rsidRPr="00085E35">
        <w:rPr>
          <w:rFonts w:cstheme="minorHAnsi"/>
          <w:spacing w:val="-7"/>
        </w:rPr>
        <w:t xml:space="preserve"> </w:t>
      </w:r>
      <w:r w:rsidRPr="00085E35">
        <w:rPr>
          <w:rFonts w:cstheme="minorHAnsi"/>
        </w:rPr>
        <w:t>categories</w:t>
      </w:r>
      <w:r w:rsidRPr="00085E35">
        <w:rPr>
          <w:rFonts w:cstheme="minorHAnsi"/>
          <w:spacing w:val="-3"/>
        </w:rPr>
        <w:t xml:space="preserve"> </w:t>
      </w:r>
      <w:r w:rsidRPr="00085E35">
        <w:rPr>
          <w:rFonts w:cstheme="minorHAnsi"/>
        </w:rPr>
        <w:t>of third</w:t>
      </w:r>
      <w:r w:rsidRPr="00085E35">
        <w:rPr>
          <w:rFonts w:cstheme="minorHAnsi"/>
          <w:spacing w:val="-6"/>
        </w:rPr>
        <w:t xml:space="preserve"> </w:t>
      </w:r>
      <w:r w:rsidRPr="00085E35">
        <w:rPr>
          <w:rFonts w:cstheme="minorHAnsi"/>
        </w:rPr>
        <w:t>parties</w:t>
      </w:r>
      <w:r w:rsidRPr="00085E35">
        <w:rPr>
          <w:rFonts w:cstheme="minorHAnsi"/>
          <w:spacing w:val="-1"/>
        </w:rPr>
        <w:t xml:space="preserve"> </w:t>
      </w:r>
      <w:r w:rsidRPr="00085E35">
        <w:rPr>
          <w:rFonts w:cstheme="minorHAnsi"/>
        </w:rPr>
        <w:t>with</w:t>
      </w:r>
      <w:r w:rsidRPr="00085E35">
        <w:rPr>
          <w:rFonts w:cstheme="minorHAnsi"/>
          <w:spacing w:val="-1"/>
        </w:rPr>
        <w:t xml:space="preserve"> </w:t>
      </w:r>
      <w:r w:rsidRPr="00085E35">
        <w:rPr>
          <w:rFonts w:cstheme="minorHAnsi"/>
        </w:rPr>
        <w:t>whom</w:t>
      </w:r>
      <w:r w:rsidRPr="00085E35">
        <w:rPr>
          <w:rFonts w:cstheme="minorHAnsi"/>
          <w:spacing w:val="1"/>
        </w:rPr>
        <w:t xml:space="preserve"> </w:t>
      </w:r>
      <w:r w:rsidRPr="00085E35">
        <w:rPr>
          <w:rFonts w:cstheme="minorHAnsi"/>
        </w:rPr>
        <w:t>we</w:t>
      </w:r>
      <w:r w:rsidRPr="00085E35">
        <w:rPr>
          <w:rFonts w:cstheme="minorHAnsi"/>
          <w:spacing w:val="-4"/>
        </w:rPr>
        <w:t xml:space="preserve"> </w:t>
      </w:r>
      <w:r w:rsidRPr="00085E35">
        <w:rPr>
          <w:rFonts w:cstheme="minorHAnsi"/>
        </w:rPr>
        <w:t>share</w:t>
      </w:r>
      <w:r w:rsidRPr="00085E35">
        <w:rPr>
          <w:rFonts w:cstheme="minorHAnsi"/>
          <w:spacing w:val="-4"/>
        </w:rPr>
        <w:t xml:space="preserve"> </w:t>
      </w:r>
      <w:r w:rsidRPr="00085E35">
        <w:rPr>
          <w:rFonts w:cstheme="minorHAnsi"/>
        </w:rPr>
        <w:t>that</w:t>
      </w:r>
      <w:r w:rsidRPr="00085E35">
        <w:rPr>
          <w:rFonts w:cstheme="minorHAnsi"/>
          <w:spacing w:val="-2"/>
        </w:rPr>
        <w:t xml:space="preserve"> </w:t>
      </w:r>
      <w:r w:rsidRPr="00085E35">
        <w:rPr>
          <w:rFonts w:cstheme="minorHAnsi"/>
        </w:rPr>
        <w:t>personal</w:t>
      </w:r>
      <w:r w:rsidRPr="00085E35">
        <w:rPr>
          <w:rFonts w:cstheme="minorHAnsi"/>
          <w:spacing w:val="-4"/>
        </w:rPr>
        <w:t xml:space="preserve"> </w:t>
      </w:r>
      <w:r w:rsidRPr="00085E35">
        <w:rPr>
          <w:rFonts w:cstheme="minorHAnsi"/>
          <w:spacing w:val="-2"/>
        </w:rPr>
        <w:t>information.</w:t>
      </w:r>
    </w:p>
    <w:p w:rsidR="00AC402C" w:rsidRPr="00085E35" w:rsidP="00AC402C" w14:paraId="7788E18F" w14:textId="77777777">
      <w:pPr>
        <w:pStyle w:val="ListParagraph"/>
        <w:widowControl w:val="0"/>
        <w:numPr>
          <w:ilvl w:val="0"/>
          <w:numId w:val="12"/>
        </w:numPr>
        <w:tabs>
          <w:tab w:val="left" w:pos="820"/>
          <w:tab w:val="left" w:pos="821"/>
        </w:tabs>
        <w:autoSpaceDE w:val="0"/>
        <w:autoSpaceDN w:val="0"/>
        <w:spacing w:before="2" w:after="0" w:line="240" w:lineRule="auto"/>
        <w:ind w:right="580"/>
        <w:contextualSpacing w:val="0"/>
        <w:jc w:val="both"/>
        <w:rPr>
          <w:rFonts w:cstheme="minorHAnsi"/>
        </w:rPr>
      </w:pPr>
      <w:r w:rsidRPr="00085E35">
        <w:rPr>
          <w:rFonts w:cstheme="minorHAnsi"/>
        </w:rPr>
        <w:t>The</w:t>
      </w:r>
      <w:r w:rsidRPr="00085E35">
        <w:rPr>
          <w:rFonts w:cstheme="minorHAnsi"/>
          <w:spacing w:val="-5"/>
        </w:rPr>
        <w:t xml:space="preserve"> </w:t>
      </w:r>
      <w:r w:rsidRPr="00085E35">
        <w:rPr>
          <w:rFonts w:cstheme="minorHAnsi"/>
        </w:rPr>
        <w:t>specific</w:t>
      </w:r>
      <w:r w:rsidRPr="00085E35">
        <w:rPr>
          <w:rFonts w:cstheme="minorHAnsi"/>
          <w:spacing w:val="-4"/>
        </w:rPr>
        <w:t xml:space="preserve"> </w:t>
      </w:r>
      <w:r w:rsidRPr="00085E35">
        <w:rPr>
          <w:rFonts w:cstheme="minorHAnsi"/>
        </w:rPr>
        <w:t>pieces</w:t>
      </w:r>
      <w:r w:rsidRPr="00085E35">
        <w:rPr>
          <w:rFonts w:cstheme="minorHAnsi"/>
          <w:spacing w:val="-4"/>
        </w:rPr>
        <w:t xml:space="preserve"> </w:t>
      </w:r>
      <w:r w:rsidRPr="00085E35">
        <w:rPr>
          <w:rFonts w:cstheme="minorHAnsi"/>
        </w:rPr>
        <w:t>of</w:t>
      </w:r>
      <w:r w:rsidRPr="00085E35">
        <w:rPr>
          <w:rFonts w:cstheme="minorHAnsi"/>
          <w:spacing w:val="-3"/>
        </w:rPr>
        <w:t xml:space="preserve"> </w:t>
      </w:r>
      <w:r w:rsidRPr="00085E35">
        <w:rPr>
          <w:rFonts w:cstheme="minorHAnsi"/>
        </w:rPr>
        <w:t>personal</w:t>
      </w:r>
      <w:r w:rsidRPr="00085E35">
        <w:rPr>
          <w:rFonts w:cstheme="minorHAnsi"/>
          <w:spacing w:val="-5"/>
        </w:rPr>
        <w:t xml:space="preserve"> </w:t>
      </w:r>
      <w:r w:rsidRPr="00085E35">
        <w:rPr>
          <w:rFonts w:cstheme="minorHAnsi"/>
        </w:rPr>
        <w:t>information</w:t>
      </w:r>
      <w:r w:rsidRPr="00085E35">
        <w:rPr>
          <w:rFonts w:cstheme="minorHAnsi"/>
          <w:spacing w:val="-2"/>
        </w:rPr>
        <w:t xml:space="preserve"> </w:t>
      </w:r>
      <w:r w:rsidRPr="00085E35">
        <w:rPr>
          <w:rFonts w:cstheme="minorHAnsi"/>
        </w:rPr>
        <w:t>we</w:t>
      </w:r>
      <w:r w:rsidRPr="00085E35">
        <w:rPr>
          <w:rFonts w:cstheme="minorHAnsi"/>
          <w:spacing w:val="-2"/>
        </w:rPr>
        <w:t xml:space="preserve"> </w:t>
      </w:r>
      <w:r w:rsidRPr="00085E35">
        <w:rPr>
          <w:rFonts w:cstheme="minorHAnsi"/>
        </w:rPr>
        <w:t>collected</w:t>
      </w:r>
      <w:r w:rsidRPr="00085E35">
        <w:rPr>
          <w:rFonts w:cstheme="minorHAnsi"/>
          <w:spacing w:val="-5"/>
        </w:rPr>
        <w:t xml:space="preserve"> </w:t>
      </w:r>
      <w:r w:rsidRPr="00085E35">
        <w:rPr>
          <w:rFonts w:cstheme="minorHAnsi"/>
        </w:rPr>
        <w:t>about</w:t>
      </w:r>
      <w:r w:rsidRPr="00085E35">
        <w:rPr>
          <w:rFonts w:cstheme="minorHAnsi"/>
          <w:spacing w:val="-3"/>
        </w:rPr>
        <w:t xml:space="preserve"> </w:t>
      </w:r>
      <w:r w:rsidRPr="00085E35">
        <w:rPr>
          <w:rFonts w:cstheme="minorHAnsi"/>
        </w:rPr>
        <w:t>you</w:t>
      </w:r>
      <w:r w:rsidRPr="00085E35">
        <w:rPr>
          <w:rFonts w:cstheme="minorHAnsi"/>
          <w:spacing w:val="-5"/>
        </w:rPr>
        <w:t xml:space="preserve"> </w:t>
      </w:r>
      <w:r w:rsidRPr="00085E35">
        <w:rPr>
          <w:rFonts w:cstheme="minorHAnsi"/>
        </w:rPr>
        <w:t>(also</w:t>
      </w:r>
      <w:r w:rsidRPr="00085E35">
        <w:rPr>
          <w:rFonts w:cstheme="minorHAnsi"/>
          <w:spacing w:val="-5"/>
        </w:rPr>
        <w:t xml:space="preserve"> </w:t>
      </w:r>
      <w:r w:rsidRPr="00085E35">
        <w:rPr>
          <w:rFonts w:cstheme="minorHAnsi"/>
        </w:rPr>
        <w:t>called</w:t>
      </w:r>
      <w:r w:rsidRPr="00085E35">
        <w:rPr>
          <w:rFonts w:cstheme="minorHAnsi"/>
          <w:spacing w:val="-5"/>
        </w:rPr>
        <w:t xml:space="preserve"> </w:t>
      </w:r>
      <w:r w:rsidRPr="00085E35">
        <w:rPr>
          <w:rFonts w:cstheme="minorHAnsi"/>
        </w:rPr>
        <w:t>a data portability request).</w:t>
      </w:r>
    </w:p>
    <w:p w:rsidR="00AC402C" w:rsidRPr="00085E35" w:rsidP="00AC402C" w14:paraId="59421F89" w14:textId="77777777">
      <w:pPr>
        <w:pStyle w:val="ListParagraph"/>
        <w:widowControl w:val="0"/>
        <w:numPr>
          <w:ilvl w:val="0"/>
          <w:numId w:val="12"/>
        </w:numPr>
        <w:tabs>
          <w:tab w:val="left" w:pos="820"/>
          <w:tab w:val="left" w:pos="821"/>
        </w:tabs>
        <w:autoSpaceDE w:val="0"/>
        <w:autoSpaceDN w:val="0"/>
        <w:spacing w:after="0" w:line="240" w:lineRule="auto"/>
        <w:ind w:right="962"/>
        <w:contextualSpacing w:val="0"/>
        <w:jc w:val="both"/>
        <w:rPr>
          <w:rFonts w:cstheme="minorHAnsi"/>
        </w:rPr>
      </w:pPr>
      <w:r w:rsidRPr="00085E35">
        <w:rPr>
          <w:rFonts w:cstheme="minorHAnsi"/>
        </w:rPr>
        <w:t>If</w:t>
      </w:r>
      <w:r w:rsidRPr="00085E35">
        <w:rPr>
          <w:rFonts w:cstheme="minorHAnsi"/>
          <w:spacing w:val="-1"/>
        </w:rPr>
        <w:t xml:space="preserve"> </w:t>
      </w:r>
      <w:r w:rsidRPr="00085E35">
        <w:rPr>
          <w:rFonts w:cstheme="minorHAnsi"/>
        </w:rPr>
        <w:t>we</w:t>
      </w:r>
      <w:r w:rsidRPr="00085E35">
        <w:rPr>
          <w:rFonts w:cstheme="minorHAnsi"/>
          <w:spacing w:val="-5"/>
        </w:rPr>
        <w:t xml:space="preserve"> </w:t>
      </w:r>
      <w:r w:rsidRPr="00085E35">
        <w:rPr>
          <w:rFonts w:cstheme="minorHAnsi"/>
        </w:rPr>
        <w:t>sold</w:t>
      </w:r>
      <w:r w:rsidRPr="00085E35">
        <w:rPr>
          <w:rFonts w:cstheme="minorHAnsi"/>
          <w:spacing w:val="-5"/>
        </w:rPr>
        <w:t xml:space="preserve"> </w:t>
      </w:r>
      <w:r w:rsidRPr="00085E35">
        <w:rPr>
          <w:rFonts w:cstheme="minorHAnsi"/>
        </w:rPr>
        <w:t>or</w:t>
      </w:r>
      <w:r w:rsidRPr="00085E35">
        <w:rPr>
          <w:rFonts w:cstheme="minorHAnsi"/>
          <w:spacing w:val="-4"/>
        </w:rPr>
        <w:t xml:space="preserve"> </w:t>
      </w:r>
      <w:r w:rsidRPr="00085E35">
        <w:rPr>
          <w:rFonts w:cstheme="minorHAnsi"/>
        </w:rPr>
        <w:t>disclosed</w:t>
      </w:r>
      <w:r w:rsidRPr="00085E35">
        <w:rPr>
          <w:rFonts w:cstheme="minorHAnsi"/>
          <w:spacing w:val="-5"/>
        </w:rPr>
        <w:t xml:space="preserve"> </w:t>
      </w:r>
      <w:r w:rsidRPr="00085E35">
        <w:rPr>
          <w:rFonts w:cstheme="minorHAnsi"/>
        </w:rPr>
        <w:t>your</w:t>
      </w:r>
      <w:r w:rsidRPr="00085E35">
        <w:rPr>
          <w:rFonts w:cstheme="minorHAnsi"/>
          <w:spacing w:val="-4"/>
        </w:rPr>
        <w:t xml:space="preserve"> </w:t>
      </w:r>
      <w:r w:rsidRPr="00085E35">
        <w:rPr>
          <w:rFonts w:cstheme="minorHAnsi"/>
        </w:rPr>
        <w:t>personal</w:t>
      </w:r>
      <w:r w:rsidRPr="00085E35">
        <w:rPr>
          <w:rFonts w:cstheme="minorHAnsi"/>
          <w:spacing w:val="-5"/>
        </w:rPr>
        <w:t xml:space="preserve"> </w:t>
      </w:r>
      <w:r w:rsidRPr="00085E35">
        <w:rPr>
          <w:rFonts w:cstheme="minorHAnsi"/>
        </w:rPr>
        <w:t>information</w:t>
      </w:r>
      <w:r w:rsidRPr="00085E35">
        <w:rPr>
          <w:rFonts w:cstheme="minorHAnsi"/>
          <w:spacing w:val="-5"/>
        </w:rPr>
        <w:t xml:space="preserve"> </w:t>
      </w:r>
      <w:r w:rsidRPr="00085E35">
        <w:rPr>
          <w:rFonts w:cstheme="minorHAnsi"/>
        </w:rPr>
        <w:t>for</w:t>
      </w:r>
      <w:r w:rsidRPr="00085E35">
        <w:rPr>
          <w:rFonts w:cstheme="minorHAnsi"/>
          <w:spacing w:val="-5"/>
        </w:rPr>
        <w:t xml:space="preserve"> </w:t>
      </w:r>
      <w:r w:rsidRPr="00085E35">
        <w:rPr>
          <w:rFonts w:cstheme="minorHAnsi"/>
        </w:rPr>
        <w:t>a</w:t>
      </w:r>
      <w:r w:rsidRPr="00085E35">
        <w:rPr>
          <w:rFonts w:cstheme="minorHAnsi"/>
          <w:spacing w:val="-5"/>
        </w:rPr>
        <w:t xml:space="preserve"> </w:t>
      </w:r>
      <w:r w:rsidRPr="00085E35">
        <w:rPr>
          <w:rFonts w:cstheme="minorHAnsi"/>
        </w:rPr>
        <w:t>business</w:t>
      </w:r>
      <w:r w:rsidRPr="00085E35">
        <w:rPr>
          <w:rFonts w:cstheme="minorHAnsi"/>
          <w:spacing w:val="-4"/>
        </w:rPr>
        <w:t xml:space="preserve"> </w:t>
      </w:r>
      <w:r w:rsidRPr="00085E35">
        <w:rPr>
          <w:rFonts w:cstheme="minorHAnsi"/>
        </w:rPr>
        <w:t>purpose,</w:t>
      </w:r>
      <w:r w:rsidRPr="00085E35">
        <w:rPr>
          <w:rFonts w:cstheme="minorHAnsi"/>
          <w:spacing w:val="-3"/>
        </w:rPr>
        <w:t xml:space="preserve"> </w:t>
      </w:r>
      <w:r w:rsidRPr="00085E35">
        <w:rPr>
          <w:rFonts w:cstheme="minorHAnsi"/>
        </w:rPr>
        <w:t>two separate lists disclosing:</w:t>
      </w:r>
    </w:p>
    <w:p w:rsidR="00AC402C" w:rsidRPr="00085E35" w:rsidP="00AC402C" w14:paraId="58C0BCE2" w14:textId="77777777">
      <w:pPr>
        <w:pStyle w:val="ListParagraph"/>
        <w:widowControl w:val="0"/>
        <w:numPr>
          <w:ilvl w:val="1"/>
          <w:numId w:val="12"/>
        </w:numPr>
        <w:tabs>
          <w:tab w:val="left" w:pos="1541"/>
        </w:tabs>
        <w:autoSpaceDE w:val="0"/>
        <w:autoSpaceDN w:val="0"/>
        <w:spacing w:before="5" w:after="0" w:line="232" w:lineRule="auto"/>
        <w:ind w:right="472"/>
        <w:contextualSpacing w:val="0"/>
        <w:jc w:val="both"/>
        <w:rPr>
          <w:rFonts w:cstheme="minorHAnsi"/>
        </w:rPr>
      </w:pPr>
      <w:r w:rsidRPr="00085E35">
        <w:rPr>
          <w:rFonts w:cstheme="minorHAnsi"/>
        </w:rPr>
        <w:t>sales,</w:t>
      </w:r>
      <w:r w:rsidRPr="00085E35">
        <w:rPr>
          <w:rFonts w:cstheme="minorHAnsi"/>
          <w:spacing w:val="-4"/>
        </w:rPr>
        <w:t xml:space="preserve"> </w:t>
      </w:r>
      <w:r w:rsidRPr="00085E35">
        <w:rPr>
          <w:rFonts w:cstheme="minorHAnsi"/>
        </w:rPr>
        <w:t>identifying</w:t>
      </w:r>
      <w:r w:rsidRPr="00085E35">
        <w:rPr>
          <w:rFonts w:cstheme="minorHAnsi"/>
          <w:spacing w:val="-6"/>
        </w:rPr>
        <w:t xml:space="preserve"> </w:t>
      </w:r>
      <w:r w:rsidRPr="00085E35">
        <w:rPr>
          <w:rFonts w:cstheme="minorHAnsi"/>
        </w:rPr>
        <w:t>the</w:t>
      </w:r>
      <w:r w:rsidRPr="00085E35">
        <w:rPr>
          <w:rFonts w:cstheme="minorHAnsi"/>
          <w:spacing w:val="-6"/>
        </w:rPr>
        <w:t xml:space="preserve"> </w:t>
      </w:r>
      <w:r w:rsidRPr="00085E35">
        <w:rPr>
          <w:rFonts w:cstheme="minorHAnsi"/>
        </w:rPr>
        <w:t>personal</w:t>
      </w:r>
      <w:r w:rsidRPr="00085E35">
        <w:rPr>
          <w:rFonts w:cstheme="minorHAnsi"/>
          <w:spacing w:val="-6"/>
        </w:rPr>
        <w:t xml:space="preserve"> </w:t>
      </w:r>
      <w:r w:rsidRPr="00085E35">
        <w:rPr>
          <w:rFonts w:cstheme="minorHAnsi"/>
        </w:rPr>
        <w:t>information</w:t>
      </w:r>
      <w:r w:rsidRPr="00085E35">
        <w:rPr>
          <w:rFonts w:cstheme="minorHAnsi"/>
          <w:spacing w:val="-6"/>
        </w:rPr>
        <w:t xml:space="preserve"> </w:t>
      </w:r>
      <w:r w:rsidRPr="00085E35">
        <w:rPr>
          <w:rFonts w:cstheme="minorHAnsi"/>
        </w:rPr>
        <w:t>categories</w:t>
      </w:r>
      <w:r w:rsidRPr="00085E35">
        <w:rPr>
          <w:rFonts w:cstheme="minorHAnsi"/>
          <w:spacing w:val="-5"/>
        </w:rPr>
        <w:t xml:space="preserve"> </w:t>
      </w:r>
      <w:r w:rsidRPr="00085E35">
        <w:rPr>
          <w:rFonts w:cstheme="minorHAnsi"/>
        </w:rPr>
        <w:t>that</w:t>
      </w:r>
      <w:r w:rsidRPr="00085E35">
        <w:rPr>
          <w:rFonts w:cstheme="minorHAnsi"/>
          <w:spacing w:val="-4"/>
        </w:rPr>
        <w:t xml:space="preserve"> </w:t>
      </w:r>
      <w:r w:rsidRPr="00085E35">
        <w:rPr>
          <w:rFonts w:cstheme="minorHAnsi"/>
        </w:rPr>
        <w:t>each</w:t>
      </w:r>
      <w:r w:rsidRPr="00085E35">
        <w:rPr>
          <w:rFonts w:cstheme="minorHAnsi"/>
          <w:spacing w:val="-6"/>
        </w:rPr>
        <w:t xml:space="preserve"> </w:t>
      </w:r>
      <w:r w:rsidRPr="00085E35">
        <w:rPr>
          <w:rFonts w:cstheme="minorHAnsi"/>
        </w:rPr>
        <w:t>category</w:t>
      </w:r>
      <w:r w:rsidRPr="00085E35">
        <w:rPr>
          <w:rFonts w:cstheme="minorHAnsi"/>
          <w:spacing w:val="-5"/>
        </w:rPr>
        <w:t xml:space="preserve"> </w:t>
      </w:r>
      <w:r w:rsidRPr="00085E35">
        <w:rPr>
          <w:rFonts w:cstheme="minorHAnsi"/>
        </w:rPr>
        <w:t>of recipient purchased; and</w:t>
      </w:r>
    </w:p>
    <w:p w:rsidR="00AC402C" w:rsidRPr="00085E35" w:rsidP="00AC402C" w14:paraId="751B1C70" w14:textId="77777777">
      <w:pPr>
        <w:pStyle w:val="ListParagraph"/>
        <w:widowControl w:val="0"/>
        <w:numPr>
          <w:ilvl w:val="1"/>
          <w:numId w:val="12"/>
        </w:numPr>
        <w:tabs>
          <w:tab w:val="left" w:pos="1541"/>
        </w:tabs>
        <w:autoSpaceDE w:val="0"/>
        <w:autoSpaceDN w:val="0"/>
        <w:spacing w:before="8" w:after="0" w:line="230" w:lineRule="auto"/>
        <w:ind w:right="802"/>
        <w:contextualSpacing w:val="0"/>
        <w:jc w:val="both"/>
        <w:rPr>
          <w:rFonts w:cstheme="minorHAnsi"/>
        </w:rPr>
      </w:pPr>
      <w:r w:rsidRPr="00085E35">
        <w:rPr>
          <w:rFonts w:cstheme="minorHAnsi"/>
        </w:rPr>
        <w:t>disclosures</w:t>
      </w:r>
      <w:r w:rsidRPr="00085E35">
        <w:rPr>
          <w:rFonts w:cstheme="minorHAnsi"/>
          <w:spacing w:val="-5"/>
        </w:rPr>
        <w:t xml:space="preserve"> </w:t>
      </w:r>
      <w:r w:rsidRPr="00085E35">
        <w:rPr>
          <w:rFonts w:cstheme="minorHAnsi"/>
        </w:rPr>
        <w:t>for</w:t>
      </w:r>
      <w:r w:rsidRPr="00085E35">
        <w:rPr>
          <w:rFonts w:cstheme="minorHAnsi"/>
          <w:spacing w:val="-5"/>
        </w:rPr>
        <w:t xml:space="preserve"> </w:t>
      </w:r>
      <w:r w:rsidRPr="00085E35">
        <w:rPr>
          <w:rFonts w:cstheme="minorHAnsi"/>
        </w:rPr>
        <w:t>a</w:t>
      </w:r>
      <w:r w:rsidRPr="00085E35">
        <w:rPr>
          <w:rFonts w:cstheme="minorHAnsi"/>
          <w:spacing w:val="-6"/>
        </w:rPr>
        <w:t xml:space="preserve"> </w:t>
      </w:r>
      <w:r w:rsidRPr="00085E35">
        <w:rPr>
          <w:rFonts w:cstheme="minorHAnsi"/>
        </w:rPr>
        <w:t>business</w:t>
      </w:r>
      <w:r w:rsidRPr="00085E35">
        <w:rPr>
          <w:rFonts w:cstheme="minorHAnsi"/>
          <w:spacing w:val="-5"/>
        </w:rPr>
        <w:t xml:space="preserve"> </w:t>
      </w:r>
      <w:r w:rsidRPr="00085E35">
        <w:rPr>
          <w:rFonts w:cstheme="minorHAnsi"/>
        </w:rPr>
        <w:t>purpose,</w:t>
      </w:r>
      <w:r w:rsidRPr="00085E35">
        <w:rPr>
          <w:rFonts w:cstheme="minorHAnsi"/>
          <w:spacing w:val="-4"/>
        </w:rPr>
        <w:t xml:space="preserve"> </w:t>
      </w:r>
      <w:r w:rsidRPr="00085E35">
        <w:rPr>
          <w:rFonts w:cstheme="minorHAnsi"/>
        </w:rPr>
        <w:t>identifying</w:t>
      </w:r>
      <w:r w:rsidRPr="00085E35">
        <w:rPr>
          <w:rFonts w:cstheme="minorHAnsi"/>
          <w:spacing w:val="-6"/>
        </w:rPr>
        <w:t xml:space="preserve"> </w:t>
      </w:r>
      <w:r w:rsidRPr="00085E35">
        <w:rPr>
          <w:rFonts w:cstheme="minorHAnsi"/>
        </w:rPr>
        <w:t>the</w:t>
      </w:r>
      <w:r w:rsidRPr="00085E35">
        <w:rPr>
          <w:rFonts w:cstheme="minorHAnsi"/>
          <w:spacing w:val="-6"/>
        </w:rPr>
        <w:t xml:space="preserve"> </w:t>
      </w:r>
      <w:r w:rsidRPr="00085E35">
        <w:rPr>
          <w:rFonts w:cstheme="minorHAnsi"/>
        </w:rPr>
        <w:t>personal</w:t>
      </w:r>
      <w:r w:rsidRPr="00085E35">
        <w:rPr>
          <w:rFonts w:cstheme="minorHAnsi"/>
          <w:spacing w:val="-6"/>
        </w:rPr>
        <w:t xml:space="preserve"> </w:t>
      </w:r>
      <w:r w:rsidRPr="00085E35">
        <w:rPr>
          <w:rFonts w:cstheme="minorHAnsi"/>
        </w:rPr>
        <w:t>information categories that each category of recipient obtained.</w:t>
      </w:r>
    </w:p>
    <w:p w:rsidR="00AC402C" w:rsidRPr="00085E35" w:rsidP="00AC402C" w14:paraId="2C1EFBEF" w14:textId="77777777">
      <w:pPr>
        <w:pStyle w:val="BodyText"/>
        <w:spacing w:before="7"/>
        <w:jc w:val="both"/>
        <w:rPr>
          <w:rFonts w:cstheme="minorHAnsi"/>
        </w:rPr>
      </w:pPr>
    </w:p>
    <w:p w:rsidR="00AC402C" w:rsidRPr="00A84A42" w:rsidP="00AC402C" w14:paraId="3BB3D46B" w14:textId="77777777">
      <w:pPr>
        <w:ind w:left="100"/>
        <w:jc w:val="both"/>
        <w:rPr>
          <w:rFonts w:cstheme="minorHAnsi"/>
          <w:b/>
          <w:bCs/>
          <w:i/>
        </w:rPr>
      </w:pPr>
      <w:r w:rsidRPr="00A84A42">
        <w:rPr>
          <w:rFonts w:cstheme="minorHAnsi"/>
          <w:b/>
          <w:bCs/>
          <w:i/>
        </w:rPr>
        <w:t>Deletion</w:t>
      </w:r>
      <w:r w:rsidRPr="00A84A42">
        <w:rPr>
          <w:rFonts w:cstheme="minorHAnsi"/>
          <w:b/>
          <w:bCs/>
          <w:i/>
          <w:spacing w:val="-5"/>
        </w:rPr>
        <w:t xml:space="preserve"> </w:t>
      </w:r>
      <w:r w:rsidRPr="00A84A42">
        <w:rPr>
          <w:rFonts w:cstheme="minorHAnsi"/>
          <w:b/>
          <w:bCs/>
          <w:i/>
        </w:rPr>
        <w:t>Request</w:t>
      </w:r>
      <w:r w:rsidRPr="00A84A42">
        <w:rPr>
          <w:rFonts w:cstheme="minorHAnsi"/>
          <w:b/>
          <w:bCs/>
          <w:i/>
          <w:spacing w:val="-2"/>
        </w:rPr>
        <w:t xml:space="preserve"> Rights</w:t>
      </w:r>
    </w:p>
    <w:p w:rsidR="00AC402C" w:rsidRPr="00085E35" w:rsidP="00AC402C" w14:paraId="7CE8E97B" w14:textId="77777777">
      <w:pPr>
        <w:pStyle w:val="BodyText"/>
        <w:spacing w:before="185"/>
        <w:ind w:left="100"/>
        <w:jc w:val="both"/>
        <w:rPr>
          <w:rFonts w:cstheme="minorHAnsi"/>
        </w:rPr>
      </w:pPr>
      <w:r w:rsidRPr="00085E35">
        <w:rPr>
          <w:rFonts w:cstheme="minorHAnsi"/>
        </w:rPr>
        <w:t>You have the right to request that we delete any of your personal information that we collected</w:t>
      </w:r>
      <w:r w:rsidRPr="00085E35">
        <w:rPr>
          <w:rFonts w:cstheme="minorHAnsi"/>
          <w:spacing w:val="-5"/>
        </w:rPr>
        <w:t xml:space="preserve"> </w:t>
      </w:r>
      <w:r w:rsidRPr="00085E35">
        <w:rPr>
          <w:rFonts w:cstheme="minorHAnsi"/>
        </w:rPr>
        <w:t>from</w:t>
      </w:r>
      <w:r w:rsidRPr="00085E35">
        <w:rPr>
          <w:rFonts w:cstheme="minorHAnsi"/>
          <w:spacing w:val="-2"/>
        </w:rPr>
        <w:t xml:space="preserve"> </w:t>
      </w:r>
      <w:r w:rsidRPr="00085E35">
        <w:rPr>
          <w:rFonts w:cstheme="minorHAnsi"/>
        </w:rPr>
        <w:t>you</w:t>
      </w:r>
      <w:r w:rsidRPr="00085E35">
        <w:rPr>
          <w:rFonts w:cstheme="minorHAnsi"/>
          <w:spacing w:val="-5"/>
        </w:rPr>
        <w:t xml:space="preserve"> </w:t>
      </w:r>
      <w:r w:rsidRPr="00085E35">
        <w:rPr>
          <w:rFonts w:cstheme="minorHAnsi"/>
        </w:rPr>
        <w:t>and</w:t>
      </w:r>
      <w:r w:rsidRPr="00085E35">
        <w:rPr>
          <w:rFonts w:cstheme="minorHAnsi"/>
          <w:spacing w:val="-5"/>
        </w:rPr>
        <w:t xml:space="preserve"> </w:t>
      </w:r>
      <w:r w:rsidRPr="00085E35">
        <w:rPr>
          <w:rFonts w:cstheme="minorHAnsi"/>
        </w:rPr>
        <w:t>retained,</w:t>
      </w:r>
      <w:r w:rsidRPr="00085E35">
        <w:rPr>
          <w:rFonts w:cstheme="minorHAnsi"/>
          <w:spacing w:val="-3"/>
        </w:rPr>
        <w:t xml:space="preserve"> </w:t>
      </w:r>
      <w:r w:rsidRPr="00085E35">
        <w:rPr>
          <w:rFonts w:cstheme="minorHAnsi"/>
        </w:rPr>
        <w:t>subject</w:t>
      </w:r>
      <w:r w:rsidRPr="00085E35">
        <w:rPr>
          <w:rFonts w:cstheme="minorHAnsi"/>
          <w:spacing w:val="-3"/>
        </w:rPr>
        <w:t xml:space="preserve"> </w:t>
      </w:r>
      <w:r w:rsidRPr="00085E35">
        <w:rPr>
          <w:rFonts w:cstheme="minorHAnsi"/>
        </w:rPr>
        <w:t>to</w:t>
      </w:r>
      <w:r w:rsidRPr="00085E35">
        <w:rPr>
          <w:rFonts w:cstheme="minorHAnsi"/>
          <w:spacing w:val="-5"/>
        </w:rPr>
        <w:t xml:space="preserve"> </w:t>
      </w:r>
      <w:r w:rsidRPr="00085E35">
        <w:rPr>
          <w:rFonts w:cstheme="minorHAnsi"/>
        </w:rPr>
        <w:t>certain</w:t>
      </w:r>
      <w:r w:rsidRPr="00085E35">
        <w:rPr>
          <w:rFonts w:cstheme="minorHAnsi"/>
          <w:spacing w:val="-5"/>
        </w:rPr>
        <w:t xml:space="preserve"> </w:t>
      </w:r>
      <w:r w:rsidRPr="00085E35">
        <w:rPr>
          <w:rFonts w:cstheme="minorHAnsi"/>
        </w:rPr>
        <w:t>exceptions.</w:t>
      </w:r>
      <w:r w:rsidRPr="00085E35">
        <w:rPr>
          <w:rFonts w:cstheme="minorHAnsi"/>
          <w:spacing w:val="-3"/>
        </w:rPr>
        <w:t xml:space="preserve"> </w:t>
      </w:r>
      <w:r w:rsidRPr="00085E35">
        <w:rPr>
          <w:rFonts w:cstheme="minorHAnsi"/>
        </w:rPr>
        <w:t>Once</w:t>
      </w:r>
      <w:r w:rsidRPr="00085E35">
        <w:rPr>
          <w:rFonts w:cstheme="minorHAnsi"/>
          <w:spacing w:val="-2"/>
        </w:rPr>
        <w:t xml:space="preserve"> </w:t>
      </w:r>
      <w:r w:rsidRPr="00085E35">
        <w:rPr>
          <w:rFonts w:cstheme="minorHAnsi"/>
        </w:rPr>
        <w:t>we</w:t>
      </w:r>
      <w:r w:rsidRPr="00085E35">
        <w:rPr>
          <w:rFonts w:cstheme="minorHAnsi"/>
          <w:spacing w:val="-2"/>
        </w:rPr>
        <w:t xml:space="preserve"> </w:t>
      </w:r>
      <w:r w:rsidRPr="00085E35">
        <w:rPr>
          <w:rFonts w:cstheme="minorHAnsi"/>
        </w:rPr>
        <w:t>receive</w:t>
      </w:r>
      <w:r w:rsidRPr="00085E35">
        <w:rPr>
          <w:rFonts w:cstheme="minorHAnsi"/>
          <w:spacing w:val="-5"/>
        </w:rPr>
        <w:t xml:space="preserve"> </w:t>
      </w:r>
      <w:r w:rsidRPr="00085E35">
        <w:rPr>
          <w:rFonts w:cstheme="minorHAnsi"/>
        </w:rPr>
        <w:t>and</w:t>
      </w:r>
      <w:r w:rsidRPr="00085E35">
        <w:rPr>
          <w:rFonts w:cstheme="minorHAnsi"/>
          <w:spacing w:val="-5"/>
        </w:rPr>
        <w:t xml:space="preserve"> </w:t>
      </w:r>
      <w:r w:rsidRPr="00085E35">
        <w:rPr>
          <w:rFonts w:cstheme="minorHAnsi"/>
        </w:rPr>
        <w:t>confirm your verifiable consumer request, we will delete (and direct our service providers to delete) your personal information from our records, unless an exception applies.</w:t>
      </w:r>
    </w:p>
    <w:p w:rsidR="00AC402C" w:rsidRPr="00085E35" w:rsidP="00AC402C" w14:paraId="0E520102" w14:textId="77777777">
      <w:pPr>
        <w:pStyle w:val="BodyText"/>
        <w:spacing w:before="190"/>
        <w:ind w:left="100"/>
        <w:jc w:val="both"/>
        <w:rPr>
          <w:rFonts w:cstheme="minorHAnsi"/>
        </w:rPr>
      </w:pPr>
      <w:r w:rsidRPr="00085E35">
        <w:rPr>
          <w:rFonts w:cstheme="minorHAnsi"/>
        </w:rPr>
        <w:t>We</w:t>
      </w:r>
      <w:r w:rsidRPr="00085E35">
        <w:rPr>
          <w:rFonts w:cstheme="minorHAnsi"/>
          <w:spacing w:val="-10"/>
        </w:rPr>
        <w:t xml:space="preserve"> </w:t>
      </w:r>
      <w:r w:rsidRPr="00085E35">
        <w:rPr>
          <w:rFonts w:cstheme="minorHAnsi"/>
        </w:rPr>
        <w:t>may</w:t>
      </w:r>
      <w:r w:rsidRPr="00085E35">
        <w:rPr>
          <w:rFonts w:cstheme="minorHAnsi"/>
          <w:spacing w:val="-4"/>
        </w:rPr>
        <w:t xml:space="preserve"> </w:t>
      </w:r>
      <w:r w:rsidRPr="00085E35">
        <w:rPr>
          <w:rFonts w:cstheme="minorHAnsi"/>
        </w:rPr>
        <w:t>deny</w:t>
      </w:r>
      <w:r w:rsidRPr="00085E35">
        <w:rPr>
          <w:rFonts w:cstheme="minorHAnsi"/>
          <w:spacing w:val="-4"/>
        </w:rPr>
        <w:t xml:space="preserve"> </w:t>
      </w:r>
      <w:r w:rsidRPr="00085E35">
        <w:rPr>
          <w:rFonts w:cstheme="minorHAnsi"/>
        </w:rPr>
        <w:t>your</w:t>
      </w:r>
      <w:r w:rsidRPr="00085E35">
        <w:rPr>
          <w:rFonts w:cstheme="minorHAnsi"/>
          <w:spacing w:val="-2"/>
        </w:rPr>
        <w:t xml:space="preserve"> </w:t>
      </w:r>
      <w:r w:rsidRPr="00085E35">
        <w:rPr>
          <w:rFonts w:cstheme="minorHAnsi"/>
        </w:rPr>
        <w:t>deletion</w:t>
      </w:r>
      <w:r w:rsidRPr="00085E35">
        <w:rPr>
          <w:rFonts w:cstheme="minorHAnsi"/>
          <w:spacing w:val="-3"/>
        </w:rPr>
        <w:t xml:space="preserve"> </w:t>
      </w:r>
      <w:r w:rsidRPr="00085E35">
        <w:rPr>
          <w:rFonts w:cstheme="minorHAnsi"/>
        </w:rPr>
        <w:t>request</w:t>
      </w:r>
      <w:r w:rsidRPr="00085E35">
        <w:rPr>
          <w:rFonts w:cstheme="minorHAnsi"/>
          <w:spacing w:val="-1"/>
        </w:rPr>
        <w:t xml:space="preserve"> </w:t>
      </w:r>
      <w:r w:rsidRPr="00085E35">
        <w:rPr>
          <w:rFonts w:cstheme="minorHAnsi"/>
        </w:rPr>
        <w:t>if retaining</w:t>
      </w:r>
      <w:r w:rsidRPr="00085E35">
        <w:rPr>
          <w:rFonts w:cstheme="minorHAnsi"/>
          <w:spacing w:val="-3"/>
        </w:rPr>
        <w:t xml:space="preserve"> </w:t>
      </w:r>
      <w:r w:rsidRPr="00085E35">
        <w:rPr>
          <w:rFonts w:cstheme="minorHAnsi"/>
        </w:rPr>
        <w:t>the</w:t>
      </w:r>
      <w:r w:rsidRPr="00085E35">
        <w:rPr>
          <w:rFonts w:cstheme="minorHAnsi"/>
          <w:spacing w:val="-3"/>
        </w:rPr>
        <w:t xml:space="preserve"> </w:t>
      </w:r>
      <w:r w:rsidRPr="00085E35">
        <w:rPr>
          <w:rFonts w:cstheme="minorHAnsi"/>
        </w:rPr>
        <w:t>information</w:t>
      </w:r>
      <w:r w:rsidRPr="00085E35">
        <w:rPr>
          <w:rFonts w:cstheme="minorHAnsi"/>
          <w:spacing w:val="-3"/>
        </w:rPr>
        <w:t xml:space="preserve"> </w:t>
      </w:r>
      <w:r w:rsidRPr="00085E35">
        <w:rPr>
          <w:rFonts w:cstheme="minorHAnsi"/>
        </w:rPr>
        <w:t>is</w:t>
      </w:r>
      <w:r w:rsidRPr="00085E35">
        <w:rPr>
          <w:rFonts w:cstheme="minorHAnsi"/>
          <w:spacing w:val="-2"/>
        </w:rPr>
        <w:t xml:space="preserve"> </w:t>
      </w:r>
      <w:r w:rsidRPr="00085E35">
        <w:rPr>
          <w:rFonts w:cstheme="minorHAnsi"/>
        </w:rPr>
        <w:t>necessary</w:t>
      </w:r>
      <w:r w:rsidRPr="00085E35">
        <w:rPr>
          <w:rFonts w:cstheme="minorHAnsi"/>
          <w:spacing w:val="-4"/>
        </w:rPr>
        <w:t xml:space="preserve"> </w:t>
      </w:r>
      <w:r w:rsidRPr="00085E35">
        <w:rPr>
          <w:rFonts w:cstheme="minorHAnsi"/>
        </w:rPr>
        <w:t>for</w:t>
      </w:r>
      <w:r w:rsidRPr="00085E35">
        <w:rPr>
          <w:rFonts w:cstheme="minorHAnsi"/>
          <w:spacing w:val="-2"/>
        </w:rPr>
        <w:t xml:space="preserve"> </w:t>
      </w:r>
      <w:r w:rsidRPr="00085E35">
        <w:rPr>
          <w:rFonts w:cstheme="minorHAnsi"/>
        </w:rPr>
        <w:t>us</w:t>
      </w:r>
      <w:r w:rsidRPr="00085E35">
        <w:rPr>
          <w:rFonts w:cstheme="minorHAnsi"/>
          <w:spacing w:val="-2"/>
        </w:rPr>
        <w:t xml:space="preserve"> </w:t>
      </w:r>
      <w:r w:rsidRPr="00085E35">
        <w:rPr>
          <w:rFonts w:cstheme="minorHAnsi"/>
        </w:rPr>
        <w:t>or</w:t>
      </w:r>
      <w:r w:rsidRPr="00085E35">
        <w:rPr>
          <w:rFonts w:cstheme="minorHAnsi"/>
          <w:spacing w:val="-2"/>
        </w:rPr>
        <w:t xml:space="preserve"> </w:t>
      </w:r>
      <w:r w:rsidRPr="00085E35">
        <w:rPr>
          <w:rFonts w:cstheme="minorHAnsi"/>
        </w:rPr>
        <w:t>our service providers to:</w:t>
      </w:r>
    </w:p>
    <w:p w:rsidR="00AC402C" w:rsidRPr="00085E35" w:rsidP="00AC402C" w14:paraId="7AFD5DCC" w14:textId="77777777">
      <w:pPr>
        <w:pStyle w:val="BodyText"/>
        <w:spacing w:before="4"/>
        <w:jc w:val="both"/>
        <w:rPr>
          <w:rFonts w:cstheme="minorHAnsi"/>
        </w:rPr>
      </w:pPr>
    </w:p>
    <w:p w:rsidR="00AC402C" w:rsidRPr="00085E35" w:rsidP="00AC402C" w14:paraId="65046487" w14:textId="77777777">
      <w:pPr>
        <w:pStyle w:val="ListParagraph"/>
        <w:widowControl w:val="0"/>
        <w:numPr>
          <w:ilvl w:val="0"/>
          <w:numId w:val="11"/>
        </w:numPr>
        <w:tabs>
          <w:tab w:val="left" w:pos="821"/>
        </w:tabs>
        <w:autoSpaceDE w:val="0"/>
        <w:autoSpaceDN w:val="0"/>
        <w:spacing w:after="0" w:line="240" w:lineRule="auto"/>
        <w:ind w:right="288"/>
        <w:contextualSpacing w:val="0"/>
        <w:jc w:val="both"/>
        <w:rPr>
          <w:rFonts w:cstheme="minorHAnsi"/>
        </w:rPr>
      </w:pPr>
      <w:r w:rsidRPr="00085E35">
        <w:rPr>
          <w:rFonts w:cstheme="minorHAnsi"/>
        </w:rPr>
        <w:t>Complete</w:t>
      </w:r>
      <w:r w:rsidRPr="00085E35">
        <w:rPr>
          <w:rFonts w:cstheme="minorHAnsi"/>
          <w:spacing w:val="-5"/>
        </w:rPr>
        <w:t xml:space="preserve"> </w:t>
      </w:r>
      <w:r w:rsidRPr="00085E35">
        <w:rPr>
          <w:rFonts w:cstheme="minorHAnsi"/>
        </w:rPr>
        <w:t>the</w:t>
      </w:r>
      <w:r w:rsidRPr="00085E35">
        <w:rPr>
          <w:rFonts w:cstheme="minorHAnsi"/>
          <w:spacing w:val="-5"/>
        </w:rPr>
        <w:t xml:space="preserve"> </w:t>
      </w:r>
      <w:r w:rsidRPr="00085E35">
        <w:rPr>
          <w:rFonts w:cstheme="minorHAnsi"/>
        </w:rPr>
        <w:t>transaction</w:t>
      </w:r>
      <w:r w:rsidRPr="00085E35">
        <w:rPr>
          <w:rFonts w:cstheme="minorHAnsi"/>
          <w:spacing w:val="-5"/>
        </w:rPr>
        <w:t xml:space="preserve"> </w:t>
      </w:r>
      <w:r w:rsidRPr="00085E35">
        <w:rPr>
          <w:rFonts w:cstheme="minorHAnsi"/>
        </w:rPr>
        <w:t>for</w:t>
      </w:r>
      <w:r w:rsidRPr="00085E35">
        <w:rPr>
          <w:rFonts w:cstheme="minorHAnsi"/>
          <w:spacing w:val="-4"/>
        </w:rPr>
        <w:t xml:space="preserve"> </w:t>
      </w:r>
      <w:r w:rsidRPr="00085E35">
        <w:rPr>
          <w:rFonts w:cstheme="minorHAnsi"/>
        </w:rPr>
        <w:t>which</w:t>
      </w:r>
      <w:r w:rsidRPr="00085E35">
        <w:rPr>
          <w:rFonts w:cstheme="minorHAnsi"/>
          <w:spacing w:val="-2"/>
        </w:rPr>
        <w:t xml:space="preserve"> </w:t>
      </w:r>
      <w:r w:rsidRPr="00085E35">
        <w:rPr>
          <w:rFonts w:cstheme="minorHAnsi"/>
        </w:rPr>
        <w:t>we</w:t>
      </w:r>
      <w:r w:rsidRPr="00085E35">
        <w:rPr>
          <w:rFonts w:cstheme="minorHAnsi"/>
          <w:spacing w:val="-5"/>
        </w:rPr>
        <w:t xml:space="preserve"> </w:t>
      </w:r>
      <w:r w:rsidRPr="00085E35">
        <w:rPr>
          <w:rFonts w:cstheme="minorHAnsi"/>
        </w:rPr>
        <w:t>collected</w:t>
      </w:r>
      <w:r w:rsidRPr="00085E35">
        <w:rPr>
          <w:rFonts w:cstheme="minorHAnsi"/>
          <w:spacing w:val="-3"/>
        </w:rPr>
        <w:t xml:space="preserve"> </w:t>
      </w:r>
      <w:r w:rsidRPr="00085E35">
        <w:rPr>
          <w:rFonts w:cstheme="minorHAnsi"/>
        </w:rPr>
        <w:t>the</w:t>
      </w:r>
      <w:r w:rsidRPr="00085E35">
        <w:rPr>
          <w:rFonts w:cstheme="minorHAnsi"/>
          <w:spacing w:val="-5"/>
        </w:rPr>
        <w:t xml:space="preserve"> </w:t>
      </w:r>
      <w:r w:rsidRPr="00085E35">
        <w:rPr>
          <w:rFonts w:cstheme="minorHAnsi"/>
        </w:rPr>
        <w:t>personal</w:t>
      </w:r>
      <w:r w:rsidRPr="00085E35">
        <w:rPr>
          <w:rFonts w:cstheme="minorHAnsi"/>
          <w:spacing w:val="-5"/>
        </w:rPr>
        <w:t xml:space="preserve"> </w:t>
      </w:r>
      <w:r w:rsidRPr="00085E35">
        <w:rPr>
          <w:rFonts w:cstheme="minorHAnsi"/>
        </w:rPr>
        <w:t>information,</w:t>
      </w:r>
      <w:r w:rsidRPr="00085E35">
        <w:rPr>
          <w:rFonts w:cstheme="minorHAnsi"/>
          <w:spacing w:val="-3"/>
        </w:rPr>
        <w:t xml:space="preserve"> </w:t>
      </w:r>
      <w:r w:rsidRPr="00085E35">
        <w:rPr>
          <w:rFonts w:cstheme="minorHAnsi"/>
        </w:rPr>
        <w:t>provide</w:t>
      </w:r>
      <w:r w:rsidRPr="00085E35">
        <w:rPr>
          <w:rFonts w:cstheme="minorHAnsi"/>
          <w:spacing w:val="-5"/>
        </w:rPr>
        <w:t xml:space="preserve"> </w:t>
      </w:r>
      <w:r w:rsidRPr="00085E35">
        <w:rPr>
          <w:rFonts w:cstheme="minorHAnsi"/>
        </w:rPr>
        <w:t>a good or service that you requested, take actions reasonably anticipated within the context of our ongoing business relationship with you, or otherwise perform our contract with you.</w:t>
      </w:r>
    </w:p>
    <w:p w:rsidR="00AC402C" w:rsidRPr="00085E35" w:rsidP="00AC402C" w14:paraId="74916DF9" w14:textId="77777777">
      <w:pPr>
        <w:pStyle w:val="ListParagraph"/>
        <w:widowControl w:val="0"/>
        <w:numPr>
          <w:ilvl w:val="0"/>
          <w:numId w:val="11"/>
        </w:numPr>
        <w:tabs>
          <w:tab w:val="left" w:pos="821"/>
        </w:tabs>
        <w:autoSpaceDE w:val="0"/>
        <w:autoSpaceDN w:val="0"/>
        <w:spacing w:after="0" w:line="242" w:lineRule="auto"/>
        <w:ind w:right="479"/>
        <w:contextualSpacing w:val="0"/>
        <w:jc w:val="both"/>
        <w:rPr>
          <w:rFonts w:cstheme="minorHAnsi"/>
        </w:rPr>
      </w:pPr>
      <w:r w:rsidRPr="00085E35">
        <w:rPr>
          <w:rFonts w:cstheme="minorHAnsi"/>
        </w:rPr>
        <w:t>Comply</w:t>
      </w:r>
      <w:r w:rsidRPr="00085E35">
        <w:rPr>
          <w:rFonts w:cstheme="minorHAnsi"/>
          <w:spacing w:val="-3"/>
        </w:rPr>
        <w:t xml:space="preserve"> </w:t>
      </w:r>
      <w:r w:rsidRPr="00085E35">
        <w:rPr>
          <w:rFonts w:cstheme="minorHAnsi"/>
        </w:rPr>
        <w:t>with</w:t>
      </w:r>
      <w:r w:rsidRPr="00085E35">
        <w:rPr>
          <w:rFonts w:cstheme="minorHAnsi"/>
          <w:spacing w:val="-4"/>
        </w:rPr>
        <w:t xml:space="preserve"> </w:t>
      </w:r>
      <w:r w:rsidRPr="00085E35">
        <w:rPr>
          <w:rFonts w:cstheme="minorHAnsi"/>
        </w:rPr>
        <w:t>federal</w:t>
      </w:r>
      <w:r w:rsidRPr="00085E35">
        <w:rPr>
          <w:rFonts w:cstheme="minorHAnsi"/>
          <w:spacing w:val="-4"/>
        </w:rPr>
        <w:t xml:space="preserve"> </w:t>
      </w:r>
      <w:r w:rsidRPr="00085E35">
        <w:rPr>
          <w:rFonts w:cstheme="minorHAnsi"/>
        </w:rPr>
        <w:t>laws</w:t>
      </w:r>
      <w:r w:rsidRPr="00085E35">
        <w:rPr>
          <w:rFonts w:cstheme="minorHAnsi"/>
          <w:spacing w:val="-3"/>
        </w:rPr>
        <w:t xml:space="preserve"> </w:t>
      </w:r>
      <w:r w:rsidRPr="00085E35">
        <w:rPr>
          <w:rFonts w:cstheme="minorHAnsi"/>
        </w:rPr>
        <w:t>that</w:t>
      </w:r>
      <w:r w:rsidRPr="00085E35">
        <w:rPr>
          <w:rFonts w:cstheme="minorHAnsi"/>
          <w:spacing w:val="-2"/>
        </w:rPr>
        <w:t xml:space="preserve"> </w:t>
      </w:r>
      <w:r w:rsidRPr="00085E35">
        <w:rPr>
          <w:rFonts w:cstheme="minorHAnsi"/>
        </w:rPr>
        <w:t>require</w:t>
      </w:r>
      <w:r w:rsidRPr="00085E35">
        <w:rPr>
          <w:rFonts w:cstheme="minorHAnsi"/>
          <w:spacing w:val="-4"/>
        </w:rPr>
        <w:t xml:space="preserve"> </w:t>
      </w:r>
      <w:r w:rsidRPr="00085E35">
        <w:rPr>
          <w:rFonts w:cstheme="minorHAnsi"/>
        </w:rPr>
        <w:t>us</w:t>
      </w:r>
      <w:r w:rsidRPr="00085E35">
        <w:rPr>
          <w:rFonts w:cstheme="minorHAnsi"/>
          <w:spacing w:val="-3"/>
        </w:rPr>
        <w:t xml:space="preserve"> </w:t>
      </w:r>
      <w:r w:rsidRPr="00085E35">
        <w:rPr>
          <w:rFonts w:cstheme="minorHAnsi"/>
        </w:rPr>
        <w:t>to</w:t>
      </w:r>
      <w:r w:rsidRPr="00085E35">
        <w:rPr>
          <w:rFonts w:cstheme="minorHAnsi"/>
          <w:spacing w:val="-4"/>
        </w:rPr>
        <w:t xml:space="preserve"> </w:t>
      </w:r>
      <w:r w:rsidRPr="00085E35">
        <w:rPr>
          <w:rFonts w:cstheme="minorHAnsi"/>
        </w:rPr>
        <w:t>retain</w:t>
      </w:r>
      <w:r w:rsidRPr="00085E35">
        <w:rPr>
          <w:rFonts w:cstheme="minorHAnsi"/>
          <w:spacing w:val="-4"/>
        </w:rPr>
        <w:t xml:space="preserve"> </w:t>
      </w:r>
      <w:r w:rsidRPr="00085E35">
        <w:rPr>
          <w:rFonts w:cstheme="minorHAnsi"/>
        </w:rPr>
        <w:t>data</w:t>
      </w:r>
      <w:r w:rsidRPr="00085E35">
        <w:rPr>
          <w:rFonts w:cstheme="minorHAnsi"/>
          <w:spacing w:val="-4"/>
        </w:rPr>
        <w:t xml:space="preserve"> </w:t>
      </w:r>
      <w:r w:rsidRPr="00085E35">
        <w:rPr>
          <w:rFonts w:cstheme="minorHAnsi"/>
        </w:rPr>
        <w:t>and</w:t>
      </w:r>
      <w:r w:rsidRPr="00085E35">
        <w:rPr>
          <w:rFonts w:cstheme="minorHAnsi"/>
          <w:spacing w:val="-4"/>
        </w:rPr>
        <w:t xml:space="preserve"> </w:t>
      </w:r>
      <w:r w:rsidRPr="00085E35">
        <w:rPr>
          <w:rFonts w:cstheme="minorHAnsi"/>
        </w:rPr>
        <w:t>records</w:t>
      </w:r>
      <w:r w:rsidRPr="00085E35">
        <w:rPr>
          <w:rFonts w:cstheme="minorHAnsi"/>
          <w:spacing w:val="-3"/>
        </w:rPr>
        <w:t xml:space="preserve"> </w:t>
      </w:r>
      <w:r w:rsidRPr="00085E35">
        <w:rPr>
          <w:rFonts w:cstheme="minorHAnsi"/>
        </w:rPr>
        <w:t>for</w:t>
      </w:r>
      <w:r w:rsidRPr="00085E35">
        <w:rPr>
          <w:rFonts w:cstheme="minorHAnsi"/>
          <w:spacing w:val="-3"/>
        </w:rPr>
        <w:t xml:space="preserve"> </w:t>
      </w:r>
      <w:r w:rsidRPr="00085E35">
        <w:rPr>
          <w:rFonts w:cstheme="minorHAnsi"/>
        </w:rPr>
        <w:t>a</w:t>
      </w:r>
      <w:r w:rsidRPr="00085E35">
        <w:rPr>
          <w:rFonts w:cstheme="minorHAnsi"/>
          <w:spacing w:val="-6"/>
        </w:rPr>
        <w:t xml:space="preserve"> </w:t>
      </w:r>
      <w:r w:rsidRPr="00085E35">
        <w:rPr>
          <w:rFonts w:cstheme="minorHAnsi"/>
        </w:rPr>
        <w:t>minimum period.</w:t>
      </w:r>
    </w:p>
    <w:p w:rsidR="00AC402C" w:rsidRPr="00085E35" w:rsidP="00AC402C" w14:paraId="0A34EEFC" w14:textId="77777777">
      <w:pPr>
        <w:pStyle w:val="ListParagraph"/>
        <w:widowControl w:val="0"/>
        <w:numPr>
          <w:ilvl w:val="0"/>
          <w:numId w:val="11"/>
        </w:numPr>
        <w:tabs>
          <w:tab w:val="left" w:pos="821"/>
        </w:tabs>
        <w:autoSpaceDE w:val="0"/>
        <w:autoSpaceDN w:val="0"/>
        <w:spacing w:after="0" w:line="240" w:lineRule="auto"/>
        <w:ind w:right="365"/>
        <w:contextualSpacing w:val="0"/>
        <w:jc w:val="both"/>
        <w:rPr>
          <w:rFonts w:cstheme="minorHAnsi"/>
        </w:rPr>
      </w:pPr>
      <w:r w:rsidRPr="00085E35">
        <w:rPr>
          <w:rFonts w:cstheme="minorHAnsi"/>
        </w:rPr>
        <w:t>Detect</w:t>
      </w:r>
      <w:r w:rsidRPr="00085E35">
        <w:rPr>
          <w:rFonts w:cstheme="minorHAnsi"/>
          <w:spacing w:val="-5"/>
        </w:rPr>
        <w:t xml:space="preserve"> </w:t>
      </w:r>
      <w:r w:rsidRPr="00085E35">
        <w:rPr>
          <w:rFonts w:cstheme="minorHAnsi"/>
        </w:rPr>
        <w:t>security</w:t>
      </w:r>
      <w:r w:rsidRPr="00085E35">
        <w:rPr>
          <w:rFonts w:cstheme="minorHAnsi"/>
          <w:spacing w:val="-8"/>
        </w:rPr>
        <w:t xml:space="preserve"> </w:t>
      </w:r>
      <w:r w:rsidRPr="00085E35">
        <w:rPr>
          <w:rFonts w:cstheme="minorHAnsi"/>
        </w:rPr>
        <w:t>incidents,</w:t>
      </w:r>
      <w:r w:rsidRPr="00085E35">
        <w:rPr>
          <w:rFonts w:cstheme="minorHAnsi"/>
          <w:spacing w:val="-5"/>
        </w:rPr>
        <w:t xml:space="preserve"> </w:t>
      </w:r>
      <w:r w:rsidRPr="00085E35">
        <w:rPr>
          <w:rFonts w:cstheme="minorHAnsi"/>
        </w:rPr>
        <w:t>protect</w:t>
      </w:r>
      <w:r w:rsidRPr="00085E35">
        <w:rPr>
          <w:rFonts w:cstheme="minorHAnsi"/>
          <w:spacing w:val="-5"/>
        </w:rPr>
        <w:t xml:space="preserve"> </w:t>
      </w:r>
      <w:r w:rsidRPr="00085E35">
        <w:rPr>
          <w:rFonts w:cstheme="minorHAnsi"/>
        </w:rPr>
        <w:t>against</w:t>
      </w:r>
      <w:r w:rsidRPr="00085E35">
        <w:rPr>
          <w:rFonts w:cstheme="minorHAnsi"/>
          <w:spacing w:val="-7"/>
        </w:rPr>
        <w:t xml:space="preserve"> </w:t>
      </w:r>
      <w:r w:rsidRPr="00085E35">
        <w:rPr>
          <w:rFonts w:cstheme="minorHAnsi"/>
        </w:rPr>
        <w:t>malicious,</w:t>
      </w:r>
      <w:r w:rsidRPr="00085E35">
        <w:rPr>
          <w:rFonts w:cstheme="minorHAnsi"/>
          <w:spacing w:val="-5"/>
        </w:rPr>
        <w:t xml:space="preserve"> </w:t>
      </w:r>
      <w:r w:rsidRPr="00085E35">
        <w:rPr>
          <w:rFonts w:cstheme="minorHAnsi"/>
        </w:rPr>
        <w:t>deceptive,</w:t>
      </w:r>
      <w:r w:rsidRPr="00085E35">
        <w:rPr>
          <w:rFonts w:cstheme="minorHAnsi"/>
          <w:spacing w:val="-5"/>
        </w:rPr>
        <w:t xml:space="preserve"> </w:t>
      </w:r>
      <w:r w:rsidRPr="00085E35">
        <w:rPr>
          <w:rFonts w:cstheme="minorHAnsi"/>
        </w:rPr>
        <w:t>fraudulent,</w:t>
      </w:r>
      <w:r w:rsidRPr="00085E35">
        <w:rPr>
          <w:rFonts w:cstheme="minorHAnsi"/>
          <w:spacing w:val="-5"/>
        </w:rPr>
        <w:t xml:space="preserve"> </w:t>
      </w:r>
      <w:r w:rsidRPr="00085E35">
        <w:rPr>
          <w:rFonts w:cstheme="minorHAnsi"/>
        </w:rPr>
        <w:t>or</w:t>
      </w:r>
      <w:r w:rsidRPr="00085E35">
        <w:rPr>
          <w:rFonts w:cstheme="minorHAnsi"/>
          <w:spacing w:val="-6"/>
        </w:rPr>
        <w:t xml:space="preserve"> </w:t>
      </w:r>
      <w:r w:rsidRPr="00085E35">
        <w:rPr>
          <w:rFonts w:cstheme="minorHAnsi"/>
        </w:rPr>
        <w:t>illegal activity, or prosecute those responsible for such activities.</w:t>
      </w:r>
    </w:p>
    <w:p w:rsidR="00AC402C" w:rsidRPr="00085E35" w:rsidP="00AC402C" w14:paraId="2BC0E109" w14:textId="77777777">
      <w:pPr>
        <w:pStyle w:val="ListParagraph"/>
        <w:widowControl w:val="0"/>
        <w:numPr>
          <w:ilvl w:val="0"/>
          <w:numId w:val="11"/>
        </w:numPr>
        <w:tabs>
          <w:tab w:val="left" w:pos="821"/>
        </w:tabs>
        <w:autoSpaceDE w:val="0"/>
        <w:autoSpaceDN w:val="0"/>
        <w:spacing w:after="0" w:line="240" w:lineRule="auto"/>
        <w:ind w:right="1398"/>
        <w:contextualSpacing w:val="0"/>
        <w:jc w:val="both"/>
        <w:rPr>
          <w:rFonts w:cstheme="minorHAnsi"/>
        </w:rPr>
      </w:pPr>
      <w:r w:rsidRPr="00085E35">
        <w:rPr>
          <w:rFonts w:cstheme="minorHAnsi"/>
        </w:rPr>
        <w:t>Debug</w:t>
      </w:r>
      <w:r w:rsidRPr="00085E35">
        <w:rPr>
          <w:rFonts w:cstheme="minorHAnsi"/>
          <w:spacing w:val="-5"/>
        </w:rPr>
        <w:t xml:space="preserve"> </w:t>
      </w:r>
      <w:r w:rsidRPr="00085E35">
        <w:rPr>
          <w:rFonts w:cstheme="minorHAnsi"/>
        </w:rPr>
        <w:t>products</w:t>
      </w:r>
      <w:r w:rsidRPr="00085E35">
        <w:rPr>
          <w:rFonts w:cstheme="minorHAnsi"/>
          <w:spacing w:val="-4"/>
        </w:rPr>
        <w:t xml:space="preserve"> </w:t>
      </w:r>
      <w:r w:rsidRPr="00085E35">
        <w:rPr>
          <w:rFonts w:cstheme="minorHAnsi"/>
        </w:rPr>
        <w:t>to</w:t>
      </w:r>
      <w:r w:rsidRPr="00085E35">
        <w:rPr>
          <w:rFonts w:cstheme="minorHAnsi"/>
          <w:spacing w:val="-5"/>
        </w:rPr>
        <w:t xml:space="preserve"> </w:t>
      </w:r>
      <w:r w:rsidRPr="00085E35">
        <w:rPr>
          <w:rFonts w:cstheme="minorHAnsi"/>
        </w:rPr>
        <w:t>identify</w:t>
      </w:r>
      <w:r w:rsidRPr="00085E35">
        <w:rPr>
          <w:rFonts w:cstheme="minorHAnsi"/>
          <w:spacing w:val="-6"/>
        </w:rPr>
        <w:t xml:space="preserve"> </w:t>
      </w:r>
      <w:r w:rsidRPr="00085E35">
        <w:rPr>
          <w:rFonts w:cstheme="minorHAnsi"/>
        </w:rPr>
        <w:t>and</w:t>
      </w:r>
      <w:r w:rsidRPr="00085E35">
        <w:rPr>
          <w:rFonts w:cstheme="minorHAnsi"/>
          <w:spacing w:val="-5"/>
        </w:rPr>
        <w:t xml:space="preserve"> </w:t>
      </w:r>
      <w:r w:rsidRPr="00085E35">
        <w:rPr>
          <w:rFonts w:cstheme="minorHAnsi"/>
        </w:rPr>
        <w:t>repair</w:t>
      </w:r>
      <w:r w:rsidRPr="00085E35">
        <w:rPr>
          <w:rFonts w:cstheme="minorHAnsi"/>
          <w:spacing w:val="-4"/>
        </w:rPr>
        <w:t xml:space="preserve"> </w:t>
      </w:r>
      <w:r w:rsidRPr="00085E35">
        <w:rPr>
          <w:rFonts w:cstheme="minorHAnsi"/>
        </w:rPr>
        <w:t>errors</w:t>
      </w:r>
      <w:r w:rsidRPr="00085E35">
        <w:rPr>
          <w:rFonts w:cstheme="minorHAnsi"/>
          <w:spacing w:val="-4"/>
        </w:rPr>
        <w:t xml:space="preserve"> </w:t>
      </w:r>
      <w:r w:rsidRPr="00085E35">
        <w:rPr>
          <w:rFonts w:cstheme="minorHAnsi"/>
        </w:rPr>
        <w:t>that</w:t>
      </w:r>
      <w:r w:rsidRPr="00085E35">
        <w:rPr>
          <w:rFonts w:cstheme="minorHAnsi"/>
          <w:spacing w:val="-3"/>
        </w:rPr>
        <w:t xml:space="preserve"> </w:t>
      </w:r>
      <w:r w:rsidRPr="00085E35">
        <w:rPr>
          <w:rFonts w:cstheme="minorHAnsi"/>
        </w:rPr>
        <w:t>impair</w:t>
      </w:r>
      <w:r w:rsidRPr="00085E35">
        <w:rPr>
          <w:rFonts w:cstheme="minorHAnsi"/>
          <w:spacing w:val="-4"/>
        </w:rPr>
        <w:t xml:space="preserve"> </w:t>
      </w:r>
      <w:r w:rsidRPr="00085E35">
        <w:rPr>
          <w:rFonts w:cstheme="minorHAnsi"/>
        </w:rPr>
        <w:t>existing</w:t>
      </w:r>
      <w:r w:rsidRPr="00085E35">
        <w:rPr>
          <w:rFonts w:cstheme="minorHAnsi"/>
          <w:spacing w:val="-5"/>
        </w:rPr>
        <w:t xml:space="preserve"> </w:t>
      </w:r>
      <w:r w:rsidRPr="00085E35">
        <w:rPr>
          <w:rFonts w:cstheme="minorHAnsi"/>
        </w:rPr>
        <w:t xml:space="preserve">intended </w:t>
      </w:r>
      <w:r w:rsidRPr="00085E35">
        <w:rPr>
          <w:rFonts w:cstheme="minorHAnsi"/>
          <w:spacing w:val="-2"/>
        </w:rPr>
        <w:t>functionality.</w:t>
      </w:r>
    </w:p>
    <w:p w:rsidR="00AC402C" w:rsidRPr="00085E35" w:rsidP="00AC402C" w14:paraId="2185E58C" w14:textId="77777777">
      <w:pPr>
        <w:pStyle w:val="ListParagraph"/>
        <w:widowControl w:val="0"/>
        <w:numPr>
          <w:ilvl w:val="0"/>
          <w:numId w:val="11"/>
        </w:numPr>
        <w:tabs>
          <w:tab w:val="left" w:pos="821"/>
        </w:tabs>
        <w:autoSpaceDE w:val="0"/>
        <w:autoSpaceDN w:val="0"/>
        <w:spacing w:after="0" w:line="240" w:lineRule="auto"/>
        <w:ind w:right="564"/>
        <w:contextualSpacing w:val="0"/>
        <w:jc w:val="both"/>
        <w:rPr>
          <w:rFonts w:cstheme="minorHAnsi"/>
        </w:rPr>
      </w:pPr>
      <w:r w:rsidRPr="00085E35">
        <w:rPr>
          <w:rFonts w:cstheme="minorHAnsi"/>
        </w:rPr>
        <w:t>Exercise</w:t>
      </w:r>
      <w:r w:rsidRPr="00085E35">
        <w:rPr>
          <w:rFonts w:cstheme="minorHAnsi"/>
          <w:spacing w:val="-5"/>
        </w:rPr>
        <w:t xml:space="preserve"> </w:t>
      </w:r>
      <w:r w:rsidRPr="00085E35">
        <w:rPr>
          <w:rFonts w:cstheme="minorHAnsi"/>
        </w:rPr>
        <w:t>free</w:t>
      </w:r>
      <w:r w:rsidRPr="00085E35">
        <w:rPr>
          <w:rFonts w:cstheme="minorHAnsi"/>
          <w:spacing w:val="-5"/>
        </w:rPr>
        <w:t xml:space="preserve"> </w:t>
      </w:r>
      <w:r w:rsidRPr="00085E35">
        <w:rPr>
          <w:rFonts w:cstheme="minorHAnsi"/>
        </w:rPr>
        <w:t>speech,</w:t>
      </w:r>
      <w:r w:rsidRPr="00085E35">
        <w:rPr>
          <w:rFonts w:cstheme="minorHAnsi"/>
          <w:spacing w:val="-3"/>
        </w:rPr>
        <w:t xml:space="preserve"> </w:t>
      </w:r>
      <w:r w:rsidRPr="00085E35">
        <w:rPr>
          <w:rFonts w:cstheme="minorHAnsi"/>
        </w:rPr>
        <w:t>ensure</w:t>
      </w:r>
      <w:r w:rsidRPr="00085E35">
        <w:rPr>
          <w:rFonts w:cstheme="minorHAnsi"/>
          <w:spacing w:val="-5"/>
        </w:rPr>
        <w:t xml:space="preserve"> </w:t>
      </w:r>
      <w:r w:rsidRPr="00085E35">
        <w:rPr>
          <w:rFonts w:cstheme="minorHAnsi"/>
        </w:rPr>
        <w:t>the</w:t>
      </w:r>
      <w:r w:rsidRPr="00085E35">
        <w:rPr>
          <w:rFonts w:cstheme="minorHAnsi"/>
          <w:spacing w:val="-5"/>
        </w:rPr>
        <w:t xml:space="preserve"> </w:t>
      </w:r>
      <w:r w:rsidRPr="00085E35">
        <w:rPr>
          <w:rFonts w:cstheme="minorHAnsi"/>
        </w:rPr>
        <w:t>right</w:t>
      </w:r>
      <w:r w:rsidRPr="00085E35">
        <w:rPr>
          <w:rFonts w:cstheme="minorHAnsi"/>
          <w:spacing w:val="-3"/>
        </w:rPr>
        <w:t xml:space="preserve"> </w:t>
      </w:r>
      <w:r w:rsidRPr="00085E35">
        <w:rPr>
          <w:rFonts w:cstheme="minorHAnsi"/>
        </w:rPr>
        <w:t>of</w:t>
      </w:r>
      <w:r w:rsidRPr="00085E35">
        <w:rPr>
          <w:rFonts w:cstheme="minorHAnsi"/>
          <w:spacing w:val="-1"/>
        </w:rPr>
        <w:t xml:space="preserve"> </w:t>
      </w:r>
      <w:r w:rsidRPr="00085E35">
        <w:rPr>
          <w:rFonts w:cstheme="minorHAnsi"/>
        </w:rPr>
        <w:t>another</w:t>
      </w:r>
      <w:r w:rsidRPr="00085E35">
        <w:rPr>
          <w:rFonts w:cstheme="minorHAnsi"/>
          <w:spacing w:val="-4"/>
        </w:rPr>
        <w:t xml:space="preserve"> </w:t>
      </w:r>
      <w:r w:rsidRPr="00085E35">
        <w:rPr>
          <w:rFonts w:cstheme="minorHAnsi"/>
        </w:rPr>
        <w:t>consumer</w:t>
      </w:r>
      <w:r w:rsidRPr="00085E35">
        <w:rPr>
          <w:rFonts w:cstheme="minorHAnsi"/>
          <w:spacing w:val="-4"/>
        </w:rPr>
        <w:t xml:space="preserve"> </w:t>
      </w:r>
      <w:r w:rsidRPr="00085E35">
        <w:rPr>
          <w:rFonts w:cstheme="minorHAnsi"/>
        </w:rPr>
        <w:t>to</w:t>
      </w:r>
      <w:r w:rsidRPr="00085E35">
        <w:rPr>
          <w:rFonts w:cstheme="minorHAnsi"/>
          <w:spacing w:val="-5"/>
        </w:rPr>
        <w:t xml:space="preserve"> </w:t>
      </w:r>
      <w:r w:rsidRPr="00085E35">
        <w:rPr>
          <w:rFonts w:cstheme="minorHAnsi"/>
        </w:rPr>
        <w:t>exercise</w:t>
      </w:r>
      <w:r w:rsidRPr="00085E35">
        <w:rPr>
          <w:rFonts w:cstheme="minorHAnsi"/>
          <w:spacing w:val="-3"/>
        </w:rPr>
        <w:t xml:space="preserve"> </w:t>
      </w:r>
      <w:r w:rsidRPr="00085E35">
        <w:rPr>
          <w:rFonts w:cstheme="minorHAnsi"/>
        </w:rPr>
        <w:t>their</w:t>
      </w:r>
      <w:r w:rsidRPr="00085E35">
        <w:rPr>
          <w:rFonts w:cstheme="minorHAnsi"/>
          <w:spacing w:val="-6"/>
        </w:rPr>
        <w:t xml:space="preserve"> </w:t>
      </w:r>
      <w:r w:rsidRPr="00085E35">
        <w:rPr>
          <w:rFonts w:cstheme="minorHAnsi"/>
        </w:rPr>
        <w:t>free speech rights, or exercise another right provided for by law.</w:t>
      </w:r>
    </w:p>
    <w:p w:rsidR="00AC402C" w:rsidRPr="00085E35" w:rsidP="00AC402C" w14:paraId="28C3E615" w14:textId="77777777">
      <w:pPr>
        <w:pStyle w:val="ListParagraph"/>
        <w:widowControl w:val="0"/>
        <w:numPr>
          <w:ilvl w:val="0"/>
          <w:numId w:val="11"/>
        </w:numPr>
        <w:tabs>
          <w:tab w:val="left" w:pos="821"/>
        </w:tabs>
        <w:autoSpaceDE w:val="0"/>
        <w:autoSpaceDN w:val="0"/>
        <w:spacing w:after="0" w:line="263" w:lineRule="exact"/>
        <w:ind w:hanging="361"/>
        <w:contextualSpacing w:val="0"/>
        <w:jc w:val="both"/>
        <w:rPr>
          <w:rFonts w:cstheme="minorHAnsi"/>
        </w:rPr>
      </w:pPr>
      <w:r w:rsidRPr="00085E35">
        <w:rPr>
          <w:rFonts w:cstheme="minorHAnsi"/>
        </w:rPr>
        <w:t>Comply</w:t>
      </w:r>
      <w:r w:rsidRPr="00085E35">
        <w:rPr>
          <w:rFonts w:cstheme="minorHAnsi"/>
          <w:spacing w:val="-5"/>
        </w:rPr>
        <w:t xml:space="preserve"> </w:t>
      </w:r>
      <w:r w:rsidRPr="00085E35">
        <w:rPr>
          <w:rFonts w:cstheme="minorHAnsi"/>
        </w:rPr>
        <w:t>with</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California</w:t>
      </w:r>
      <w:r w:rsidRPr="00085E35">
        <w:rPr>
          <w:rFonts w:cstheme="minorHAnsi"/>
          <w:spacing w:val="-4"/>
        </w:rPr>
        <w:t xml:space="preserve"> </w:t>
      </w:r>
      <w:r w:rsidRPr="00085E35">
        <w:rPr>
          <w:rFonts w:cstheme="minorHAnsi"/>
        </w:rPr>
        <w:t>Electronic</w:t>
      </w:r>
      <w:r w:rsidRPr="00085E35">
        <w:rPr>
          <w:rFonts w:cstheme="minorHAnsi"/>
          <w:spacing w:val="-2"/>
        </w:rPr>
        <w:t xml:space="preserve"> </w:t>
      </w:r>
      <w:r w:rsidRPr="00085E35">
        <w:rPr>
          <w:rFonts w:cstheme="minorHAnsi"/>
        </w:rPr>
        <w:t>Communications</w:t>
      </w:r>
      <w:r w:rsidRPr="00085E35">
        <w:rPr>
          <w:rFonts w:cstheme="minorHAnsi"/>
          <w:spacing w:val="-3"/>
        </w:rPr>
        <w:t xml:space="preserve"> </w:t>
      </w:r>
      <w:r w:rsidRPr="00085E35">
        <w:rPr>
          <w:rFonts w:cstheme="minorHAnsi"/>
        </w:rPr>
        <w:t>Privacy</w:t>
      </w:r>
      <w:r w:rsidRPr="00085E35">
        <w:rPr>
          <w:rFonts w:cstheme="minorHAnsi"/>
          <w:spacing w:val="-5"/>
        </w:rPr>
        <w:t xml:space="preserve"> </w:t>
      </w:r>
      <w:r w:rsidRPr="00085E35">
        <w:rPr>
          <w:rFonts w:cstheme="minorHAnsi"/>
        </w:rPr>
        <w:t>Act</w:t>
      </w:r>
      <w:r w:rsidRPr="00085E35">
        <w:rPr>
          <w:rFonts w:cstheme="minorHAnsi"/>
          <w:spacing w:val="-2"/>
        </w:rPr>
        <w:t xml:space="preserve"> </w:t>
      </w:r>
      <w:r w:rsidRPr="00085E35">
        <w:rPr>
          <w:rFonts w:cstheme="minorHAnsi"/>
        </w:rPr>
        <w:t>(Cal.</w:t>
      </w:r>
      <w:r w:rsidRPr="00085E35">
        <w:rPr>
          <w:rFonts w:cstheme="minorHAnsi"/>
          <w:spacing w:val="-2"/>
        </w:rPr>
        <w:t xml:space="preserve"> </w:t>
      </w:r>
      <w:r w:rsidRPr="00085E35">
        <w:rPr>
          <w:rFonts w:cstheme="minorHAnsi"/>
        </w:rPr>
        <w:t>Penal</w:t>
      </w:r>
      <w:r w:rsidRPr="00085E35">
        <w:rPr>
          <w:rFonts w:cstheme="minorHAnsi"/>
          <w:spacing w:val="-3"/>
        </w:rPr>
        <w:t xml:space="preserve"> </w:t>
      </w:r>
      <w:r w:rsidRPr="00085E35">
        <w:rPr>
          <w:rFonts w:cstheme="minorHAnsi"/>
          <w:spacing w:val="-4"/>
        </w:rPr>
        <w:t>Code</w:t>
      </w:r>
    </w:p>
    <w:p w:rsidR="00AC402C" w:rsidRPr="00085E35" w:rsidP="00AC402C" w14:paraId="7E5E6C45" w14:textId="77777777">
      <w:pPr>
        <w:spacing w:line="264" w:lineRule="exact"/>
        <w:ind w:left="820"/>
        <w:jc w:val="both"/>
        <w:rPr>
          <w:rFonts w:cstheme="minorHAnsi"/>
        </w:rPr>
      </w:pPr>
      <w:r w:rsidRPr="00085E35">
        <w:rPr>
          <w:rFonts w:cstheme="minorHAnsi"/>
        </w:rPr>
        <w:t>§</w:t>
      </w:r>
      <w:r w:rsidRPr="00085E35">
        <w:rPr>
          <w:rFonts w:cstheme="minorHAnsi"/>
          <w:spacing w:val="-3"/>
        </w:rPr>
        <w:t xml:space="preserve"> </w:t>
      </w:r>
      <w:r w:rsidRPr="00085E35">
        <w:rPr>
          <w:rFonts w:cstheme="minorHAnsi"/>
        </w:rPr>
        <w:t>1546</w:t>
      </w:r>
      <w:r w:rsidRPr="00085E35">
        <w:rPr>
          <w:rFonts w:cstheme="minorHAnsi"/>
          <w:spacing w:val="-1"/>
        </w:rPr>
        <w:t xml:space="preserve"> </w:t>
      </w:r>
      <w:r w:rsidRPr="00085E35">
        <w:rPr>
          <w:rFonts w:cstheme="minorHAnsi"/>
          <w:i/>
          <w:spacing w:val="-2"/>
        </w:rPr>
        <w:t>seq.</w:t>
      </w:r>
      <w:r w:rsidRPr="00085E35">
        <w:rPr>
          <w:rFonts w:cstheme="minorHAnsi"/>
          <w:spacing w:val="-2"/>
        </w:rPr>
        <w:t>).</w:t>
      </w:r>
    </w:p>
    <w:p w:rsidR="00AC402C" w:rsidRPr="00085E35" w:rsidP="00AC402C" w14:paraId="076C9F90" w14:textId="77777777">
      <w:pPr>
        <w:pStyle w:val="ListParagraph"/>
        <w:widowControl w:val="0"/>
        <w:numPr>
          <w:ilvl w:val="0"/>
          <w:numId w:val="11"/>
        </w:numPr>
        <w:tabs>
          <w:tab w:val="left" w:pos="821"/>
        </w:tabs>
        <w:autoSpaceDE w:val="0"/>
        <w:autoSpaceDN w:val="0"/>
        <w:spacing w:after="0" w:line="240" w:lineRule="auto"/>
        <w:ind w:right="215"/>
        <w:contextualSpacing w:val="0"/>
        <w:jc w:val="both"/>
        <w:rPr>
          <w:rFonts w:cstheme="minorHAnsi"/>
        </w:rPr>
      </w:pPr>
      <w:r w:rsidRPr="00085E35">
        <w:rPr>
          <w:rFonts w:cstheme="minorHAnsi"/>
        </w:rPr>
        <w:t>Engage in public or peer-reviewed scientific, historical, or statistical research in the public interest that adheres to all other applicable ethics and privacy</w:t>
      </w:r>
      <w:r w:rsidRPr="00085E35">
        <w:rPr>
          <w:rFonts w:cstheme="minorHAnsi"/>
          <w:spacing w:val="-1"/>
        </w:rPr>
        <w:t xml:space="preserve"> </w:t>
      </w:r>
      <w:r w:rsidRPr="00085E35">
        <w:rPr>
          <w:rFonts w:cstheme="minorHAnsi"/>
        </w:rPr>
        <w:t>laws, when the information's</w:t>
      </w:r>
      <w:r w:rsidRPr="00085E35">
        <w:rPr>
          <w:rFonts w:cstheme="minorHAnsi"/>
          <w:spacing w:val="-4"/>
        </w:rPr>
        <w:t xml:space="preserve"> </w:t>
      </w:r>
      <w:r w:rsidRPr="00085E35">
        <w:rPr>
          <w:rFonts w:cstheme="minorHAnsi"/>
        </w:rPr>
        <w:t>deletion</w:t>
      </w:r>
      <w:r w:rsidRPr="00085E35">
        <w:rPr>
          <w:rFonts w:cstheme="minorHAnsi"/>
          <w:spacing w:val="-7"/>
        </w:rPr>
        <w:t xml:space="preserve"> </w:t>
      </w:r>
      <w:r w:rsidRPr="00085E35">
        <w:rPr>
          <w:rFonts w:cstheme="minorHAnsi"/>
        </w:rPr>
        <w:t>may</w:t>
      </w:r>
      <w:r w:rsidRPr="00085E35">
        <w:rPr>
          <w:rFonts w:cstheme="minorHAnsi"/>
          <w:spacing w:val="-6"/>
        </w:rPr>
        <w:t xml:space="preserve"> </w:t>
      </w:r>
      <w:r w:rsidRPr="00085E35">
        <w:rPr>
          <w:rFonts w:cstheme="minorHAnsi"/>
        </w:rPr>
        <w:t>likely</w:t>
      </w:r>
      <w:r w:rsidRPr="00085E35">
        <w:rPr>
          <w:rFonts w:cstheme="minorHAnsi"/>
          <w:spacing w:val="-6"/>
        </w:rPr>
        <w:t xml:space="preserve"> </w:t>
      </w:r>
      <w:r w:rsidRPr="00085E35">
        <w:rPr>
          <w:rFonts w:cstheme="minorHAnsi"/>
        </w:rPr>
        <w:t>render</w:t>
      </w:r>
      <w:r w:rsidRPr="00085E35">
        <w:rPr>
          <w:rFonts w:cstheme="minorHAnsi"/>
          <w:spacing w:val="-4"/>
        </w:rPr>
        <w:t xml:space="preserve"> </w:t>
      </w:r>
      <w:r w:rsidRPr="00085E35">
        <w:rPr>
          <w:rFonts w:cstheme="minorHAnsi"/>
        </w:rPr>
        <w:t>impossible</w:t>
      </w:r>
      <w:r w:rsidRPr="00085E35">
        <w:rPr>
          <w:rFonts w:cstheme="minorHAnsi"/>
          <w:spacing w:val="-5"/>
        </w:rPr>
        <w:t xml:space="preserve"> </w:t>
      </w:r>
      <w:r w:rsidRPr="00085E35">
        <w:rPr>
          <w:rFonts w:cstheme="minorHAnsi"/>
        </w:rPr>
        <w:t>or</w:t>
      </w:r>
      <w:r w:rsidRPr="00085E35">
        <w:rPr>
          <w:rFonts w:cstheme="minorHAnsi"/>
          <w:spacing w:val="-4"/>
        </w:rPr>
        <w:t xml:space="preserve"> </w:t>
      </w:r>
      <w:r w:rsidRPr="00085E35">
        <w:rPr>
          <w:rFonts w:cstheme="minorHAnsi"/>
        </w:rPr>
        <w:t>seriously</w:t>
      </w:r>
      <w:r w:rsidRPr="00085E35">
        <w:rPr>
          <w:rFonts w:cstheme="minorHAnsi"/>
          <w:spacing w:val="-6"/>
        </w:rPr>
        <w:t xml:space="preserve"> </w:t>
      </w:r>
      <w:r w:rsidRPr="00085E35">
        <w:rPr>
          <w:rFonts w:cstheme="minorHAnsi"/>
        </w:rPr>
        <w:t>impair</w:t>
      </w:r>
      <w:r w:rsidRPr="00085E35">
        <w:rPr>
          <w:rFonts w:cstheme="minorHAnsi"/>
          <w:spacing w:val="-4"/>
        </w:rPr>
        <w:t xml:space="preserve"> </w:t>
      </w:r>
      <w:r w:rsidRPr="00085E35">
        <w:rPr>
          <w:rFonts w:cstheme="minorHAnsi"/>
        </w:rPr>
        <w:t>the</w:t>
      </w:r>
      <w:r w:rsidRPr="00085E35">
        <w:rPr>
          <w:rFonts w:cstheme="minorHAnsi"/>
          <w:spacing w:val="-5"/>
        </w:rPr>
        <w:t xml:space="preserve"> </w:t>
      </w:r>
      <w:r w:rsidRPr="00085E35">
        <w:rPr>
          <w:rFonts w:cstheme="minorHAnsi"/>
        </w:rPr>
        <w:t>research's achievement if you previously provided informed consent.</w:t>
      </w:r>
    </w:p>
    <w:p w:rsidR="00AC402C" w:rsidRPr="00085E35" w:rsidP="00AC402C" w14:paraId="6D31FA9A" w14:textId="77777777">
      <w:pPr>
        <w:pStyle w:val="ListParagraph"/>
        <w:widowControl w:val="0"/>
        <w:numPr>
          <w:ilvl w:val="0"/>
          <w:numId w:val="11"/>
        </w:numPr>
        <w:tabs>
          <w:tab w:val="left" w:pos="821"/>
        </w:tabs>
        <w:autoSpaceDE w:val="0"/>
        <w:autoSpaceDN w:val="0"/>
        <w:spacing w:after="0" w:line="240" w:lineRule="auto"/>
        <w:ind w:right="288"/>
        <w:contextualSpacing w:val="0"/>
        <w:jc w:val="both"/>
        <w:rPr>
          <w:rFonts w:cstheme="minorHAnsi"/>
        </w:rPr>
      </w:pPr>
      <w:r w:rsidRPr="00085E35">
        <w:rPr>
          <w:rFonts w:cstheme="minorHAnsi"/>
        </w:rPr>
        <w:t>Enable</w:t>
      </w:r>
      <w:r w:rsidRPr="00085E35">
        <w:rPr>
          <w:rFonts w:cstheme="minorHAnsi"/>
          <w:spacing w:val="-5"/>
        </w:rPr>
        <w:t xml:space="preserve"> </w:t>
      </w:r>
      <w:r w:rsidRPr="00085E35">
        <w:rPr>
          <w:rFonts w:cstheme="minorHAnsi"/>
        </w:rPr>
        <w:t>solely</w:t>
      </w:r>
      <w:r w:rsidRPr="00085E35">
        <w:rPr>
          <w:rFonts w:cstheme="minorHAnsi"/>
          <w:spacing w:val="-6"/>
        </w:rPr>
        <w:t xml:space="preserve"> </w:t>
      </w:r>
      <w:r w:rsidRPr="00085E35">
        <w:rPr>
          <w:rFonts w:cstheme="minorHAnsi"/>
        </w:rPr>
        <w:t>internal</w:t>
      </w:r>
      <w:r w:rsidRPr="00085E35">
        <w:rPr>
          <w:rFonts w:cstheme="minorHAnsi"/>
          <w:spacing w:val="-5"/>
        </w:rPr>
        <w:t xml:space="preserve"> </w:t>
      </w:r>
      <w:r w:rsidRPr="00085E35">
        <w:rPr>
          <w:rFonts w:cstheme="minorHAnsi"/>
        </w:rPr>
        <w:t>uses</w:t>
      </w:r>
      <w:r w:rsidRPr="00085E35">
        <w:rPr>
          <w:rFonts w:cstheme="minorHAnsi"/>
          <w:spacing w:val="-5"/>
        </w:rPr>
        <w:t xml:space="preserve"> </w:t>
      </w:r>
      <w:r w:rsidRPr="00085E35">
        <w:rPr>
          <w:rFonts w:cstheme="minorHAnsi"/>
        </w:rPr>
        <w:t>that</w:t>
      </w:r>
      <w:r w:rsidRPr="00085E35">
        <w:rPr>
          <w:rFonts w:cstheme="minorHAnsi"/>
          <w:spacing w:val="-4"/>
        </w:rPr>
        <w:t xml:space="preserve"> </w:t>
      </w:r>
      <w:r w:rsidRPr="00085E35">
        <w:rPr>
          <w:rFonts w:cstheme="minorHAnsi"/>
        </w:rPr>
        <w:t>are</w:t>
      </w:r>
      <w:r w:rsidRPr="00085E35">
        <w:rPr>
          <w:rFonts w:cstheme="minorHAnsi"/>
          <w:spacing w:val="-5"/>
        </w:rPr>
        <w:t xml:space="preserve"> </w:t>
      </w:r>
      <w:r w:rsidRPr="00085E35">
        <w:rPr>
          <w:rFonts w:cstheme="minorHAnsi"/>
        </w:rPr>
        <w:t>reasonably</w:t>
      </w:r>
      <w:r w:rsidRPr="00085E35">
        <w:rPr>
          <w:rFonts w:cstheme="minorHAnsi"/>
          <w:spacing w:val="-5"/>
        </w:rPr>
        <w:t xml:space="preserve"> </w:t>
      </w:r>
      <w:r w:rsidRPr="00085E35">
        <w:rPr>
          <w:rFonts w:cstheme="minorHAnsi"/>
        </w:rPr>
        <w:t>aligned</w:t>
      </w:r>
      <w:r w:rsidRPr="00085E35">
        <w:rPr>
          <w:rFonts w:cstheme="minorHAnsi"/>
          <w:spacing w:val="-3"/>
        </w:rPr>
        <w:t xml:space="preserve"> </w:t>
      </w:r>
      <w:r w:rsidRPr="00085E35">
        <w:rPr>
          <w:rFonts w:cstheme="minorHAnsi"/>
        </w:rPr>
        <w:t>with</w:t>
      </w:r>
      <w:r w:rsidRPr="00085E35">
        <w:rPr>
          <w:rFonts w:cstheme="minorHAnsi"/>
          <w:spacing w:val="-5"/>
        </w:rPr>
        <w:t xml:space="preserve"> </w:t>
      </w:r>
      <w:r w:rsidRPr="00085E35">
        <w:rPr>
          <w:rFonts w:cstheme="minorHAnsi"/>
        </w:rPr>
        <w:t>consumer</w:t>
      </w:r>
      <w:r w:rsidRPr="00085E35">
        <w:rPr>
          <w:rFonts w:cstheme="minorHAnsi"/>
          <w:spacing w:val="-6"/>
        </w:rPr>
        <w:t xml:space="preserve"> </w:t>
      </w:r>
      <w:r w:rsidRPr="00085E35">
        <w:rPr>
          <w:rFonts w:cstheme="minorHAnsi"/>
        </w:rPr>
        <w:t>expectations based on your relationship with us.</w:t>
      </w:r>
    </w:p>
    <w:p w:rsidR="00AC402C" w:rsidRPr="00085E35" w:rsidP="00AC402C" w14:paraId="3167D4FE" w14:textId="77777777">
      <w:pPr>
        <w:pStyle w:val="ListParagraph"/>
        <w:widowControl w:val="0"/>
        <w:numPr>
          <w:ilvl w:val="0"/>
          <w:numId w:val="11"/>
        </w:numPr>
        <w:tabs>
          <w:tab w:val="left" w:pos="821"/>
        </w:tabs>
        <w:autoSpaceDE w:val="0"/>
        <w:autoSpaceDN w:val="0"/>
        <w:spacing w:after="0" w:line="264" w:lineRule="exact"/>
        <w:ind w:hanging="361"/>
        <w:contextualSpacing w:val="0"/>
        <w:jc w:val="both"/>
        <w:rPr>
          <w:rFonts w:cstheme="minorHAnsi"/>
        </w:rPr>
      </w:pPr>
      <w:r w:rsidRPr="00085E35">
        <w:rPr>
          <w:rFonts w:cstheme="minorHAnsi"/>
        </w:rPr>
        <w:t>Comply</w:t>
      </w:r>
      <w:r w:rsidRPr="00085E35">
        <w:rPr>
          <w:rFonts w:cstheme="minorHAnsi"/>
          <w:spacing w:val="-3"/>
        </w:rPr>
        <w:t xml:space="preserve"> </w:t>
      </w:r>
      <w:r w:rsidRPr="00085E35">
        <w:rPr>
          <w:rFonts w:cstheme="minorHAnsi"/>
        </w:rPr>
        <w:t>with</w:t>
      </w:r>
      <w:r w:rsidRPr="00085E35">
        <w:rPr>
          <w:rFonts w:cstheme="minorHAnsi"/>
          <w:spacing w:val="-4"/>
        </w:rPr>
        <w:t xml:space="preserve"> </w:t>
      </w:r>
      <w:r w:rsidRPr="00085E35">
        <w:rPr>
          <w:rFonts w:cstheme="minorHAnsi"/>
        </w:rPr>
        <w:t>a</w:t>
      </w:r>
      <w:r w:rsidRPr="00085E35">
        <w:rPr>
          <w:rFonts w:cstheme="minorHAnsi"/>
          <w:spacing w:val="-3"/>
        </w:rPr>
        <w:t xml:space="preserve"> </w:t>
      </w:r>
      <w:r w:rsidRPr="00085E35">
        <w:rPr>
          <w:rFonts w:cstheme="minorHAnsi"/>
        </w:rPr>
        <w:t>legal</w:t>
      </w:r>
      <w:r w:rsidRPr="00085E35">
        <w:rPr>
          <w:rFonts w:cstheme="minorHAnsi"/>
          <w:spacing w:val="-3"/>
        </w:rPr>
        <w:t xml:space="preserve"> </w:t>
      </w:r>
      <w:r w:rsidRPr="00085E35">
        <w:rPr>
          <w:rFonts w:cstheme="minorHAnsi"/>
          <w:spacing w:val="-2"/>
        </w:rPr>
        <w:t>obligation.</w:t>
      </w:r>
    </w:p>
    <w:p w:rsidR="00AC402C" w:rsidRPr="00085E35" w:rsidP="00AC402C" w14:paraId="7762CF3D" w14:textId="77777777">
      <w:pPr>
        <w:pStyle w:val="ListParagraph"/>
        <w:widowControl w:val="0"/>
        <w:numPr>
          <w:ilvl w:val="0"/>
          <w:numId w:val="11"/>
        </w:numPr>
        <w:tabs>
          <w:tab w:val="left" w:pos="821"/>
        </w:tabs>
        <w:autoSpaceDE w:val="0"/>
        <w:autoSpaceDN w:val="0"/>
        <w:spacing w:after="0" w:line="240" w:lineRule="auto"/>
        <w:ind w:right="363"/>
        <w:contextualSpacing w:val="0"/>
        <w:jc w:val="both"/>
        <w:rPr>
          <w:rFonts w:cstheme="minorHAnsi"/>
        </w:rPr>
      </w:pPr>
      <w:r w:rsidRPr="00085E35">
        <w:rPr>
          <w:rFonts w:cstheme="minorHAnsi"/>
        </w:rPr>
        <w:t>Make</w:t>
      </w:r>
      <w:r w:rsidRPr="00085E35">
        <w:rPr>
          <w:rFonts w:cstheme="minorHAnsi"/>
          <w:spacing w:val="-5"/>
        </w:rPr>
        <w:t xml:space="preserve"> </w:t>
      </w:r>
      <w:r w:rsidRPr="00085E35">
        <w:rPr>
          <w:rFonts w:cstheme="minorHAnsi"/>
        </w:rPr>
        <w:t>other</w:t>
      </w:r>
      <w:r w:rsidRPr="00085E35">
        <w:rPr>
          <w:rFonts w:cstheme="minorHAnsi"/>
          <w:spacing w:val="-4"/>
        </w:rPr>
        <w:t xml:space="preserve"> </w:t>
      </w:r>
      <w:r w:rsidRPr="00085E35">
        <w:rPr>
          <w:rFonts w:cstheme="minorHAnsi"/>
        </w:rPr>
        <w:t>internal</w:t>
      </w:r>
      <w:r w:rsidRPr="00085E35">
        <w:rPr>
          <w:rFonts w:cstheme="minorHAnsi"/>
          <w:spacing w:val="-5"/>
        </w:rPr>
        <w:t xml:space="preserve"> </w:t>
      </w:r>
      <w:r w:rsidRPr="00085E35">
        <w:rPr>
          <w:rFonts w:cstheme="minorHAnsi"/>
        </w:rPr>
        <w:t>and</w:t>
      </w:r>
      <w:r w:rsidRPr="00085E35">
        <w:rPr>
          <w:rFonts w:cstheme="minorHAnsi"/>
          <w:spacing w:val="-3"/>
        </w:rPr>
        <w:t xml:space="preserve"> </w:t>
      </w:r>
      <w:r w:rsidRPr="00085E35">
        <w:rPr>
          <w:rFonts w:cstheme="minorHAnsi"/>
        </w:rPr>
        <w:t>lawful</w:t>
      </w:r>
      <w:r w:rsidRPr="00085E35">
        <w:rPr>
          <w:rFonts w:cstheme="minorHAnsi"/>
          <w:spacing w:val="-5"/>
        </w:rPr>
        <w:t xml:space="preserve"> </w:t>
      </w:r>
      <w:r w:rsidRPr="00085E35">
        <w:rPr>
          <w:rFonts w:cstheme="minorHAnsi"/>
        </w:rPr>
        <w:t>uses</w:t>
      </w:r>
      <w:r w:rsidRPr="00085E35">
        <w:rPr>
          <w:rFonts w:cstheme="minorHAnsi"/>
          <w:spacing w:val="-4"/>
        </w:rPr>
        <w:t xml:space="preserve"> </w:t>
      </w:r>
      <w:r w:rsidRPr="00085E35">
        <w:rPr>
          <w:rFonts w:cstheme="minorHAnsi"/>
        </w:rPr>
        <w:t>of</w:t>
      </w:r>
      <w:r w:rsidRPr="00085E35">
        <w:rPr>
          <w:rFonts w:cstheme="minorHAnsi"/>
          <w:spacing w:val="-1"/>
        </w:rPr>
        <w:t xml:space="preserve"> </w:t>
      </w:r>
      <w:r w:rsidRPr="00085E35">
        <w:rPr>
          <w:rFonts w:cstheme="minorHAnsi"/>
        </w:rPr>
        <w:t>that</w:t>
      </w:r>
      <w:r w:rsidRPr="00085E35">
        <w:rPr>
          <w:rFonts w:cstheme="minorHAnsi"/>
          <w:spacing w:val="-5"/>
        </w:rPr>
        <w:t xml:space="preserve"> </w:t>
      </w:r>
      <w:r w:rsidRPr="00085E35">
        <w:rPr>
          <w:rFonts w:cstheme="minorHAnsi"/>
        </w:rPr>
        <w:t>information</w:t>
      </w:r>
      <w:r w:rsidRPr="00085E35">
        <w:rPr>
          <w:rFonts w:cstheme="minorHAnsi"/>
          <w:spacing w:val="-5"/>
        </w:rPr>
        <w:t xml:space="preserve"> </w:t>
      </w:r>
      <w:r w:rsidRPr="00085E35">
        <w:rPr>
          <w:rFonts w:cstheme="minorHAnsi"/>
        </w:rPr>
        <w:t>that</w:t>
      </w:r>
      <w:r w:rsidRPr="00085E35">
        <w:rPr>
          <w:rFonts w:cstheme="minorHAnsi"/>
          <w:spacing w:val="-3"/>
        </w:rPr>
        <w:t xml:space="preserve"> </w:t>
      </w:r>
      <w:r w:rsidRPr="00085E35">
        <w:rPr>
          <w:rFonts w:cstheme="minorHAnsi"/>
        </w:rPr>
        <w:t>are</w:t>
      </w:r>
      <w:r w:rsidRPr="00085E35">
        <w:rPr>
          <w:rFonts w:cstheme="minorHAnsi"/>
          <w:spacing w:val="-5"/>
        </w:rPr>
        <w:t xml:space="preserve"> </w:t>
      </w:r>
      <w:r w:rsidRPr="00085E35">
        <w:rPr>
          <w:rFonts w:cstheme="minorHAnsi"/>
        </w:rPr>
        <w:t>compatible</w:t>
      </w:r>
      <w:r w:rsidRPr="00085E35">
        <w:rPr>
          <w:rFonts w:cstheme="minorHAnsi"/>
          <w:spacing w:val="-2"/>
        </w:rPr>
        <w:t xml:space="preserve"> </w:t>
      </w:r>
      <w:r w:rsidRPr="00085E35">
        <w:rPr>
          <w:rFonts w:cstheme="minorHAnsi"/>
        </w:rPr>
        <w:t>with</w:t>
      </w:r>
      <w:r w:rsidRPr="00085E35">
        <w:rPr>
          <w:rFonts w:cstheme="minorHAnsi"/>
          <w:spacing w:val="-5"/>
        </w:rPr>
        <w:t xml:space="preserve"> </w:t>
      </w:r>
      <w:r w:rsidRPr="00085E35">
        <w:rPr>
          <w:rFonts w:cstheme="minorHAnsi"/>
        </w:rPr>
        <w:t>the context in which you provided it.</w:t>
      </w:r>
    </w:p>
    <w:p w:rsidR="00AC402C" w:rsidRPr="00085E35" w:rsidP="00AC402C" w14:paraId="24B5557E" w14:textId="77777777">
      <w:pPr>
        <w:pStyle w:val="BodyText"/>
        <w:spacing w:before="4"/>
        <w:jc w:val="both"/>
        <w:rPr>
          <w:rFonts w:cstheme="minorHAnsi"/>
        </w:rPr>
      </w:pPr>
    </w:p>
    <w:p w:rsidR="00AC402C" w:rsidRPr="007B006B" w:rsidP="00AC402C" w14:paraId="5B9D7FD7" w14:textId="77777777">
      <w:pPr>
        <w:ind w:left="100"/>
        <w:jc w:val="both"/>
        <w:rPr>
          <w:rFonts w:cstheme="minorHAnsi"/>
          <w:b/>
          <w:bCs/>
          <w:i/>
        </w:rPr>
      </w:pPr>
      <w:r w:rsidRPr="007B006B">
        <w:rPr>
          <w:rFonts w:cstheme="minorHAnsi"/>
          <w:b/>
          <w:bCs/>
          <w:i/>
        </w:rPr>
        <w:t>Exercising</w:t>
      </w:r>
      <w:r w:rsidRPr="007B006B">
        <w:rPr>
          <w:rFonts w:cstheme="minorHAnsi"/>
          <w:b/>
          <w:bCs/>
          <w:i/>
          <w:spacing w:val="-4"/>
        </w:rPr>
        <w:t xml:space="preserve"> </w:t>
      </w:r>
      <w:r w:rsidRPr="007B006B">
        <w:rPr>
          <w:rFonts w:cstheme="minorHAnsi"/>
          <w:b/>
          <w:bCs/>
          <w:i/>
        </w:rPr>
        <w:t>Access,</w:t>
      </w:r>
      <w:r w:rsidRPr="007B006B">
        <w:rPr>
          <w:rFonts w:cstheme="minorHAnsi"/>
          <w:b/>
          <w:bCs/>
          <w:i/>
          <w:spacing w:val="-2"/>
        </w:rPr>
        <w:t xml:space="preserve"> </w:t>
      </w:r>
      <w:r w:rsidRPr="007B006B">
        <w:rPr>
          <w:rFonts w:cstheme="minorHAnsi"/>
          <w:b/>
          <w:bCs/>
          <w:i/>
        </w:rPr>
        <w:t>Data</w:t>
      </w:r>
      <w:r w:rsidRPr="007B006B">
        <w:rPr>
          <w:rFonts w:cstheme="minorHAnsi"/>
          <w:b/>
          <w:bCs/>
          <w:i/>
          <w:spacing w:val="-4"/>
        </w:rPr>
        <w:t xml:space="preserve"> </w:t>
      </w:r>
      <w:r w:rsidRPr="007B006B">
        <w:rPr>
          <w:rFonts w:cstheme="minorHAnsi"/>
          <w:b/>
          <w:bCs/>
          <w:i/>
        </w:rPr>
        <w:t>Portability,</w:t>
      </w:r>
      <w:r w:rsidRPr="007B006B">
        <w:rPr>
          <w:rFonts w:cstheme="minorHAnsi"/>
          <w:b/>
          <w:bCs/>
          <w:i/>
          <w:spacing w:val="-2"/>
        </w:rPr>
        <w:t xml:space="preserve"> </w:t>
      </w:r>
      <w:r w:rsidRPr="007B006B">
        <w:rPr>
          <w:rFonts w:cstheme="minorHAnsi"/>
          <w:b/>
          <w:bCs/>
          <w:i/>
        </w:rPr>
        <w:t>and</w:t>
      </w:r>
      <w:r w:rsidRPr="007B006B">
        <w:rPr>
          <w:rFonts w:cstheme="minorHAnsi"/>
          <w:b/>
          <w:bCs/>
          <w:i/>
          <w:spacing w:val="-4"/>
        </w:rPr>
        <w:t xml:space="preserve"> </w:t>
      </w:r>
      <w:r w:rsidRPr="007B006B">
        <w:rPr>
          <w:rFonts w:cstheme="minorHAnsi"/>
          <w:b/>
          <w:bCs/>
          <w:i/>
        </w:rPr>
        <w:t>Deletion</w:t>
      </w:r>
      <w:r w:rsidRPr="007B006B">
        <w:rPr>
          <w:rFonts w:cstheme="minorHAnsi"/>
          <w:b/>
          <w:bCs/>
          <w:i/>
          <w:spacing w:val="-3"/>
        </w:rPr>
        <w:t xml:space="preserve"> </w:t>
      </w:r>
      <w:r w:rsidRPr="007B006B">
        <w:rPr>
          <w:rFonts w:cstheme="minorHAnsi"/>
          <w:b/>
          <w:bCs/>
          <w:i/>
          <w:spacing w:val="-2"/>
        </w:rPr>
        <w:t>Rights</w:t>
      </w:r>
    </w:p>
    <w:p w:rsidR="00AC402C" w:rsidRPr="00085E35" w:rsidP="00AC402C" w14:paraId="21B89722" w14:textId="3ABD455C">
      <w:pPr>
        <w:pStyle w:val="BodyText"/>
        <w:spacing w:before="80"/>
        <w:ind w:left="100" w:right="147"/>
        <w:jc w:val="both"/>
        <w:rPr>
          <w:rFonts w:cstheme="minorHAnsi"/>
        </w:rPr>
      </w:pPr>
      <w:r w:rsidRPr="00085E35">
        <w:rPr>
          <w:rFonts w:cstheme="minorHAnsi"/>
        </w:rPr>
        <w:t>To</w:t>
      </w:r>
      <w:r w:rsidRPr="00085E35">
        <w:rPr>
          <w:rFonts w:cstheme="minorHAnsi"/>
          <w:spacing w:val="-4"/>
        </w:rPr>
        <w:t xml:space="preserve"> </w:t>
      </w:r>
      <w:r w:rsidRPr="00085E35">
        <w:rPr>
          <w:rFonts w:cstheme="minorHAnsi"/>
        </w:rPr>
        <w:t>exercise</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access, data</w:t>
      </w:r>
      <w:r w:rsidRPr="00085E35">
        <w:rPr>
          <w:rFonts w:cstheme="minorHAnsi"/>
          <w:spacing w:val="-4"/>
        </w:rPr>
        <w:t xml:space="preserve"> </w:t>
      </w:r>
      <w:r w:rsidRPr="00085E35">
        <w:rPr>
          <w:rFonts w:cstheme="minorHAnsi"/>
        </w:rPr>
        <w:t>portability,</w:t>
      </w:r>
      <w:r w:rsidRPr="00085E35">
        <w:rPr>
          <w:rFonts w:cstheme="minorHAnsi"/>
          <w:spacing w:val="-2"/>
        </w:rPr>
        <w:t xml:space="preserve"> </w:t>
      </w:r>
      <w:r w:rsidRPr="00085E35">
        <w:rPr>
          <w:rFonts w:cstheme="minorHAnsi"/>
        </w:rPr>
        <w:t>and</w:t>
      </w:r>
      <w:r w:rsidRPr="00085E35">
        <w:rPr>
          <w:rFonts w:cstheme="minorHAnsi"/>
          <w:spacing w:val="-4"/>
        </w:rPr>
        <w:t xml:space="preserve"> </w:t>
      </w:r>
      <w:r w:rsidRPr="00085E35">
        <w:rPr>
          <w:rFonts w:cstheme="minorHAnsi"/>
        </w:rPr>
        <w:t>deletion</w:t>
      </w:r>
      <w:r w:rsidRPr="00085E35">
        <w:rPr>
          <w:rFonts w:cstheme="minorHAnsi"/>
          <w:spacing w:val="-4"/>
        </w:rPr>
        <w:t xml:space="preserve"> </w:t>
      </w:r>
      <w:r w:rsidRPr="00085E35">
        <w:rPr>
          <w:rFonts w:cstheme="minorHAnsi"/>
        </w:rPr>
        <w:t>rights</w:t>
      </w:r>
      <w:r w:rsidRPr="00085E35">
        <w:rPr>
          <w:rFonts w:cstheme="minorHAnsi"/>
          <w:spacing w:val="-3"/>
        </w:rPr>
        <w:t xml:space="preserve"> </w:t>
      </w:r>
      <w:r w:rsidRPr="00085E35">
        <w:rPr>
          <w:rFonts w:cstheme="minorHAnsi"/>
        </w:rPr>
        <w:t>described</w:t>
      </w:r>
      <w:r w:rsidRPr="00085E35">
        <w:rPr>
          <w:rFonts w:cstheme="minorHAnsi"/>
          <w:spacing w:val="-4"/>
        </w:rPr>
        <w:t xml:space="preserve"> </w:t>
      </w:r>
      <w:r w:rsidRPr="00085E35">
        <w:rPr>
          <w:rFonts w:cstheme="minorHAnsi"/>
        </w:rPr>
        <w:t>above,</w:t>
      </w:r>
      <w:r w:rsidRPr="00085E35">
        <w:rPr>
          <w:rFonts w:cstheme="minorHAnsi"/>
          <w:spacing w:val="-2"/>
        </w:rPr>
        <w:t xml:space="preserve"> </w:t>
      </w:r>
      <w:r w:rsidRPr="00085E35">
        <w:rPr>
          <w:rFonts w:cstheme="minorHAnsi"/>
        </w:rPr>
        <w:t>please</w:t>
      </w:r>
      <w:r w:rsidRPr="00085E35">
        <w:rPr>
          <w:rFonts w:cstheme="minorHAnsi"/>
          <w:spacing w:val="-4"/>
        </w:rPr>
        <w:t xml:space="preserve"> </w:t>
      </w:r>
      <w:r w:rsidRPr="00085E35">
        <w:rPr>
          <w:rFonts w:cstheme="minorHAnsi"/>
        </w:rPr>
        <w:t>submit a verifiable consumer request to us by either:</w:t>
      </w:r>
    </w:p>
    <w:p w:rsidR="00AC402C" w:rsidP="00AC402C" w14:paraId="418AA4CE"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color w:val="0070C0"/>
        </w:rPr>
      </w:pPr>
      <w:r w:rsidRPr="00085E35">
        <w:rPr>
          <w:rFonts w:cstheme="minorHAnsi"/>
        </w:rPr>
        <w:t>Calling</w:t>
      </w:r>
      <w:r w:rsidRPr="00085E35">
        <w:rPr>
          <w:rFonts w:cstheme="minorHAnsi"/>
          <w:spacing w:val="-5"/>
        </w:rPr>
        <w:t xml:space="preserve"> </w:t>
      </w:r>
      <w:r w:rsidRPr="00085E35">
        <w:rPr>
          <w:rFonts w:cstheme="minorHAnsi"/>
        </w:rPr>
        <w:t>us</w:t>
      </w:r>
      <w:r w:rsidRPr="00085E35">
        <w:rPr>
          <w:rFonts w:cstheme="minorHAnsi"/>
          <w:spacing w:val="-3"/>
        </w:rPr>
        <w:t xml:space="preserve"> </w:t>
      </w:r>
      <w:r w:rsidRPr="00085E35">
        <w:rPr>
          <w:rFonts w:cstheme="minorHAnsi"/>
        </w:rPr>
        <w:t>at</w:t>
      </w:r>
      <w:r w:rsidRPr="00085E35">
        <w:rPr>
          <w:rFonts w:cstheme="minorHAnsi"/>
          <w:spacing w:val="-1"/>
        </w:rPr>
        <w:t xml:space="preserve"> </w:t>
      </w:r>
      <w:r>
        <w:rPr>
          <w:rFonts w:cstheme="minorHAnsi"/>
          <w:color w:val="0070C0"/>
        </w:rPr>
        <w:t>833-203-2346</w:t>
      </w:r>
    </w:p>
    <w:p w:rsidR="00AC402C" w:rsidRPr="001F3410" w:rsidP="00AC402C" w14:paraId="7EE1482D"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color w:val="0070C0"/>
        </w:rPr>
      </w:pPr>
      <w:r w:rsidRPr="001F3410">
        <w:rPr>
          <w:rFonts w:cstheme="minorHAnsi"/>
        </w:rPr>
        <w:t>Emailing</w:t>
      </w:r>
      <w:r w:rsidRPr="001F3410">
        <w:rPr>
          <w:rFonts w:cstheme="minorHAnsi"/>
          <w:spacing w:val="-3"/>
        </w:rPr>
        <w:t xml:space="preserve"> </w:t>
      </w:r>
      <w:r w:rsidRPr="001F3410">
        <w:rPr>
          <w:rFonts w:cstheme="minorHAnsi"/>
        </w:rPr>
        <w:t>us</w:t>
      </w:r>
      <w:r w:rsidRPr="001F3410">
        <w:rPr>
          <w:rFonts w:cstheme="minorHAnsi"/>
          <w:spacing w:val="-2"/>
        </w:rPr>
        <w:t xml:space="preserve"> </w:t>
      </w:r>
      <w:r w:rsidRPr="001F3410">
        <w:rPr>
          <w:rFonts w:cstheme="minorHAnsi"/>
        </w:rPr>
        <w:t xml:space="preserve">at </w:t>
      </w:r>
      <w:hyperlink r:id="rId8" w:history="1">
        <w:r w:rsidRPr="006121A8">
          <w:rPr>
            <w:rStyle w:val="Hyperlink"/>
            <w:rFonts w:cstheme="minorHAnsi"/>
            <w:color w:val="4C94D8" w:themeColor="text2" w:themeTint="80"/>
          </w:rPr>
          <w:t>compliance@mjwfinancial.com</w:t>
        </w:r>
      </w:hyperlink>
    </w:p>
    <w:p w:rsidR="00AC402C" w:rsidRPr="00085E35" w:rsidP="00AC402C" w14:paraId="239AE248" w14:textId="77777777">
      <w:pPr>
        <w:pStyle w:val="BodyText"/>
        <w:spacing w:before="93" w:line="242" w:lineRule="auto"/>
        <w:ind w:left="100" w:right="147"/>
        <w:jc w:val="both"/>
        <w:rPr>
          <w:rFonts w:cstheme="minorHAnsi"/>
        </w:rPr>
      </w:pPr>
      <w:r w:rsidRPr="00085E35">
        <w:rPr>
          <w:rFonts w:cstheme="minorHAnsi"/>
        </w:rPr>
        <w:t>Only</w:t>
      </w:r>
      <w:r w:rsidRPr="00085E35">
        <w:rPr>
          <w:rFonts w:cstheme="minorHAnsi"/>
          <w:spacing w:val="-3"/>
        </w:rPr>
        <w:t xml:space="preserve"> </w:t>
      </w:r>
      <w:r w:rsidRPr="00085E35">
        <w:rPr>
          <w:rFonts w:cstheme="minorHAnsi"/>
        </w:rPr>
        <w:t>you</w:t>
      </w:r>
      <w:r w:rsidRPr="00085E35">
        <w:rPr>
          <w:rFonts w:cstheme="minorHAnsi"/>
          <w:spacing w:val="-4"/>
        </w:rPr>
        <w:t xml:space="preserve"> </w:t>
      </w:r>
      <w:r w:rsidRPr="00085E35">
        <w:rPr>
          <w:rFonts w:cstheme="minorHAnsi"/>
        </w:rPr>
        <w:t>or</w:t>
      </w:r>
      <w:r w:rsidRPr="00085E35">
        <w:rPr>
          <w:rFonts w:cstheme="minorHAnsi"/>
          <w:spacing w:val="-3"/>
        </w:rPr>
        <w:t xml:space="preserve"> </w:t>
      </w:r>
      <w:r w:rsidRPr="00085E35">
        <w:rPr>
          <w:rFonts w:cstheme="minorHAnsi"/>
        </w:rPr>
        <w:t>a</w:t>
      </w:r>
      <w:r w:rsidRPr="00085E35">
        <w:rPr>
          <w:rFonts w:cstheme="minorHAnsi"/>
          <w:spacing w:val="-4"/>
        </w:rPr>
        <w:t xml:space="preserve"> </w:t>
      </w:r>
      <w:r w:rsidRPr="00085E35">
        <w:rPr>
          <w:rFonts w:cstheme="minorHAnsi"/>
        </w:rPr>
        <w:t>person</w:t>
      </w:r>
      <w:r w:rsidRPr="00085E35">
        <w:rPr>
          <w:rFonts w:cstheme="minorHAnsi"/>
          <w:spacing w:val="-4"/>
        </w:rPr>
        <w:t xml:space="preserve"> </w:t>
      </w:r>
      <w:r w:rsidRPr="00085E35">
        <w:rPr>
          <w:rFonts w:cstheme="minorHAnsi"/>
        </w:rPr>
        <w:t>registered</w:t>
      </w:r>
      <w:r w:rsidRPr="00085E35">
        <w:rPr>
          <w:rFonts w:cstheme="minorHAnsi"/>
          <w:spacing w:val="-1"/>
        </w:rPr>
        <w:t xml:space="preserve"> </w:t>
      </w:r>
      <w:r w:rsidRPr="00085E35">
        <w:rPr>
          <w:rFonts w:cstheme="minorHAnsi"/>
        </w:rPr>
        <w:t>with</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California</w:t>
      </w:r>
      <w:r w:rsidRPr="00085E35">
        <w:rPr>
          <w:rFonts w:cstheme="minorHAnsi"/>
          <w:spacing w:val="-4"/>
        </w:rPr>
        <w:t xml:space="preserve"> </w:t>
      </w:r>
      <w:r w:rsidRPr="00085E35">
        <w:rPr>
          <w:rFonts w:cstheme="minorHAnsi"/>
        </w:rPr>
        <w:t>Secretary</w:t>
      </w:r>
      <w:r w:rsidRPr="00085E35">
        <w:rPr>
          <w:rFonts w:cstheme="minorHAnsi"/>
          <w:spacing w:val="-5"/>
        </w:rPr>
        <w:t xml:space="preserve"> </w:t>
      </w:r>
      <w:r w:rsidRPr="00085E35">
        <w:rPr>
          <w:rFonts w:cstheme="minorHAnsi"/>
        </w:rPr>
        <w:t>of State</w:t>
      </w:r>
      <w:r w:rsidRPr="00085E35">
        <w:rPr>
          <w:rFonts w:cstheme="minorHAnsi"/>
          <w:spacing w:val="-4"/>
        </w:rPr>
        <w:t xml:space="preserve"> </w:t>
      </w:r>
      <w:r w:rsidRPr="00085E35">
        <w:rPr>
          <w:rFonts w:cstheme="minorHAnsi"/>
        </w:rPr>
        <w:t>that</w:t>
      </w:r>
      <w:r w:rsidRPr="00085E35">
        <w:rPr>
          <w:rFonts w:cstheme="minorHAnsi"/>
          <w:spacing w:val="-2"/>
        </w:rPr>
        <w:t xml:space="preserve"> </w:t>
      </w:r>
      <w:r w:rsidRPr="00085E35">
        <w:rPr>
          <w:rFonts w:cstheme="minorHAnsi"/>
        </w:rPr>
        <w:t>you</w:t>
      </w:r>
      <w:r w:rsidRPr="00085E35">
        <w:rPr>
          <w:rFonts w:cstheme="minorHAnsi"/>
          <w:spacing w:val="-4"/>
        </w:rPr>
        <w:t xml:space="preserve"> </w:t>
      </w:r>
      <w:r w:rsidRPr="00085E35">
        <w:rPr>
          <w:rFonts w:cstheme="minorHAnsi"/>
        </w:rPr>
        <w:t>authorize</w:t>
      </w:r>
      <w:r w:rsidRPr="00085E35">
        <w:rPr>
          <w:rFonts w:cstheme="minorHAnsi"/>
          <w:spacing w:val="-4"/>
        </w:rPr>
        <w:t xml:space="preserve"> </w:t>
      </w:r>
      <w:r w:rsidRPr="00085E35">
        <w:rPr>
          <w:rFonts w:cstheme="minorHAnsi"/>
        </w:rPr>
        <w:t xml:space="preserve">to act on your behalf, may make a verifiable consumer request related to your personal </w:t>
      </w:r>
      <w:r w:rsidRPr="00085E35">
        <w:rPr>
          <w:rFonts w:cstheme="minorHAnsi"/>
          <w:spacing w:val="-2"/>
        </w:rPr>
        <w:t>information.</w:t>
      </w:r>
    </w:p>
    <w:p w:rsidR="00AC402C" w:rsidRPr="00085E35" w:rsidP="00AC402C" w14:paraId="5D34D68E" w14:textId="0A1A9B63">
      <w:pPr>
        <w:pStyle w:val="BodyText"/>
        <w:spacing w:before="180"/>
        <w:ind w:left="100" w:right="147"/>
        <w:jc w:val="both"/>
        <w:rPr>
          <w:rFonts w:cstheme="minorHAnsi"/>
        </w:rPr>
      </w:pPr>
      <w:r w:rsidRPr="00085E35">
        <w:rPr>
          <w:rFonts w:cstheme="minorHAnsi"/>
        </w:rPr>
        <w:t>You</w:t>
      </w:r>
      <w:r w:rsidRPr="00085E35">
        <w:rPr>
          <w:rFonts w:cstheme="minorHAnsi"/>
          <w:spacing w:val="-5"/>
        </w:rPr>
        <w:t xml:space="preserve"> </w:t>
      </w:r>
      <w:r w:rsidRPr="00085E35">
        <w:rPr>
          <w:rFonts w:cstheme="minorHAnsi"/>
        </w:rPr>
        <w:t>may</w:t>
      </w:r>
      <w:r w:rsidRPr="00085E35">
        <w:rPr>
          <w:rFonts w:cstheme="minorHAnsi"/>
          <w:spacing w:val="-4"/>
        </w:rPr>
        <w:t xml:space="preserve"> </w:t>
      </w:r>
      <w:r w:rsidRPr="00085E35">
        <w:rPr>
          <w:rFonts w:cstheme="minorHAnsi"/>
        </w:rPr>
        <w:t>only</w:t>
      </w:r>
      <w:r w:rsidRPr="00085E35">
        <w:rPr>
          <w:rFonts w:cstheme="minorHAnsi"/>
          <w:spacing w:val="-6"/>
        </w:rPr>
        <w:t xml:space="preserve"> </w:t>
      </w:r>
      <w:r w:rsidRPr="00085E35">
        <w:rPr>
          <w:rFonts w:cstheme="minorHAnsi"/>
        </w:rPr>
        <w:t>make</w:t>
      </w:r>
      <w:r w:rsidRPr="00085E35">
        <w:rPr>
          <w:rFonts w:cstheme="minorHAnsi"/>
          <w:spacing w:val="-3"/>
        </w:rPr>
        <w:t xml:space="preserve"> </w:t>
      </w:r>
      <w:r w:rsidRPr="00085E35">
        <w:rPr>
          <w:rFonts w:cstheme="minorHAnsi"/>
        </w:rPr>
        <w:t>a</w:t>
      </w:r>
      <w:r w:rsidRPr="00085E35">
        <w:rPr>
          <w:rFonts w:cstheme="minorHAnsi"/>
          <w:spacing w:val="-3"/>
        </w:rPr>
        <w:t xml:space="preserve"> </w:t>
      </w:r>
      <w:r w:rsidRPr="00085E35">
        <w:rPr>
          <w:rFonts w:cstheme="minorHAnsi"/>
        </w:rPr>
        <w:t>verifiable</w:t>
      </w:r>
      <w:r w:rsidRPr="00085E35">
        <w:rPr>
          <w:rFonts w:cstheme="minorHAnsi"/>
          <w:spacing w:val="-3"/>
        </w:rPr>
        <w:t xml:space="preserve"> </w:t>
      </w:r>
      <w:r w:rsidRPr="00085E35">
        <w:rPr>
          <w:rFonts w:cstheme="minorHAnsi"/>
        </w:rPr>
        <w:t>consumer</w:t>
      </w:r>
      <w:r w:rsidRPr="00085E35">
        <w:rPr>
          <w:rFonts w:cstheme="minorHAnsi"/>
          <w:spacing w:val="-2"/>
        </w:rPr>
        <w:t xml:space="preserve"> </w:t>
      </w:r>
      <w:r w:rsidRPr="00085E35">
        <w:rPr>
          <w:rFonts w:cstheme="minorHAnsi"/>
        </w:rPr>
        <w:t>request</w:t>
      </w:r>
      <w:r w:rsidRPr="00085E35">
        <w:rPr>
          <w:rFonts w:cstheme="minorHAnsi"/>
          <w:spacing w:val="-3"/>
        </w:rPr>
        <w:t xml:space="preserve"> </w:t>
      </w:r>
      <w:r w:rsidRPr="00085E35">
        <w:rPr>
          <w:rFonts w:cstheme="minorHAnsi"/>
        </w:rPr>
        <w:t>for</w:t>
      </w:r>
      <w:r w:rsidRPr="00085E35">
        <w:rPr>
          <w:rFonts w:cstheme="minorHAnsi"/>
          <w:spacing w:val="-2"/>
        </w:rPr>
        <w:t xml:space="preserve"> </w:t>
      </w:r>
      <w:r w:rsidRPr="00085E35">
        <w:rPr>
          <w:rFonts w:cstheme="minorHAnsi"/>
        </w:rPr>
        <w:t>access</w:t>
      </w:r>
      <w:r w:rsidRPr="00085E35">
        <w:rPr>
          <w:rFonts w:cstheme="minorHAnsi"/>
          <w:spacing w:val="-2"/>
        </w:rPr>
        <w:t xml:space="preserve"> </w:t>
      </w:r>
      <w:r w:rsidRPr="00085E35">
        <w:rPr>
          <w:rFonts w:cstheme="minorHAnsi"/>
        </w:rPr>
        <w:t>or</w:t>
      </w:r>
      <w:r w:rsidRPr="00085E35">
        <w:rPr>
          <w:rFonts w:cstheme="minorHAnsi"/>
          <w:spacing w:val="-2"/>
        </w:rPr>
        <w:t xml:space="preserve"> </w:t>
      </w:r>
      <w:r w:rsidRPr="00085E35">
        <w:rPr>
          <w:rFonts w:cstheme="minorHAnsi"/>
        </w:rPr>
        <w:t>data</w:t>
      </w:r>
      <w:r w:rsidRPr="00085E35">
        <w:rPr>
          <w:rFonts w:cstheme="minorHAnsi"/>
          <w:spacing w:val="-3"/>
        </w:rPr>
        <w:t xml:space="preserve"> </w:t>
      </w:r>
      <w:r w:rsidRPr="00085E35">
        <w:rPr>
          <w:rFonts w:cstheme="minorHAnsi"/>
        </w:rPr>
        <w:t>portability</w:t>
      </w:r>
      <w:r w:rsidRPr="00085E35">
        <w:rPr>
          <w:rFonts w:cstheme="minorHAnsi"/>
          <w:spacing w:val="-4"/>
        </w:rPr>
        <w:t xml:space="preserve"> </w:t>
      </w:r>
      <w:r w:rsidRPr="00085E35">
        <w:rPr>
          <w:rFonts w:cstheme="minorHAnsi"/>
        </w:rPr>
        <w:t>twice within a 12-month period. The verifiable consumer request must:</w:t>
      </w:r>
    </w:p>
    <w:p w:rsidR="00AC402C" w:rsidRPr="00085E35" w:rsidP="00AC402C" w14:paraId="4F17DC94" w14:textId="77777777">
      <w:pPr>
        <w:pStyle w:val="ListParagraph"/>
        <w:widowControl w:val="0"/>
        <w:numPr>
          <w:ilvl w:val="0"/>
          <w:numId w:val="12"/>
        </w:numPr>
        <w:tabs>
          <w:tab w:val="left" w:pos="820"/>
          <w:tab w:val="left" w:pos="821"/>
        </w:tabs>
        <w:autoSpaceDE w:val="0"/>
        <w:autoSpaceDN w:val="0"/>
        <w:spacing w:before="1" w:after="0" w:line="240" w:lineRule="auto"/>
        <w:ind w:right="313"/>
        <w:contextualSpacing w:val="0"/>
        <w:jc w:val="both"/>
        <w:rPr>
          <w:rFonts w:cstheme="minorHAnsi"/>
        </w:rPr>
      </w:pPr>
      <w:r w:rsidRPr="00085E35">
        <w:rPr>
          <w:rFonts w:cstheme="minorHAnsi"/>
        </w:rPr>
        <w:t>Provide</w:t>
      </w:r>
      <w:r w:rsidRPr="00085E35">
        <w:rPr>
          <w:rFonts w:cstheme="minorHAnsi"/>
          <w:spacing w:val="-4"/>
        </w:rPr>
        <w:t xml:space="preserve"> </w:t>
      </w:r>
      <w:r w:rsidRPr="00085E35">
        <w:rPr>
          <w:rFonts w:cstheme="minorHAnsi"/>
        </w:rPr>
        <w:t>sufficient</w:t>
      </w:r>
      <w:r w:rsidRPr="00085E35">
        <w:rPr>
          <w:rFonts w:cstheme="minorHAnsi"/>
          <w:spacing w:val="-3"/>
        </w:rPr>
        <w:t xml:space="preserve"> </w:t>
      </w:r>
      <w:r w:rsidRPr="00085E35">
        <w:rPr>
          <w:rFonts w:cstheme="minorHAnsi"/>
        </w:rPr>
        <w:t>information</w:t>
      </w:r>
      <w:r w:rsidRPr="00085E35">
        <w:rPr>
          <w:rFonts w:cstheme="minorHAnsi"/>
          <w:spacing w:val="-4"/>
        </w:rPr>
        <w:t xml:space="preserve"> </w:t>
      </w:r>
      <w:r w:rsidRPr="00085E35">
        <w:rPr>
          <w:rFonts w:cstheme="minorHAnsi"/>
        </w:rPr>
        <w:t>that</w:t>
      </w:r>
      <w:r w:rsidRPr="00085E35">
        <w:rPr>
          <w:rFonts w:cstheme="minorHAnsi"/>
          <w:spacing w:val="-3"/>
        </w:rPr>
        <w:t xml:space="preserve"> </w:t>
      </w:r>
      <w:r w:rsidRPr="00085E35">
        <w:rPr>
          <w:rFonts w:cstheme="minorHAnsi"/>
        </w:rPr>
        <w:t>allows</w:t>
      </w:r>
      <w:r w:rsidRPr="00085E35">
        <w:rPr>
          <w:rFonts w:cstheme="minorHAnsi"/>
          <w:spacing w:val="-3"/>
        </w:rPr>
        <w:t xml:space="preserve"> </w:t>
      </w:r>
      <w:r w:rsidRPr="00085E35">
        <w:rPr>
          <w:rFonts w:cstheme="minorHAnsi"/>
        </w:rPr>
        <w:t>us</w:t>
      </w:r>
      <w:r w:rsidRPr="00085E35">
        <w:rPr>
          <w:rFonts w:cstheme="minorHAnsi"/>
          <w:spacing w:val="-3"/>
        </w:rPr>
        <w:t xml:space="preserve"> </w:t>
      </w:r>
      <w:r w:rsidRPr="00085E35">
        <w:rPr>
          <w:rFonts w:cstheme="minorHAnsi"/>
        </w:rPr>
        <w:t>to</w:t>
      </w:r>
      <w:r w:rsidRPr="00085E35">
        <w:rPr>
          <w:rFonts w:cstheme="minorHAnsi"/>
          <w:spacing w:val="-4"/>
        </w:rPr>
        <w:t xml:space="preserve"> </w:t>
      </w:r>
      <w:r w:rsidRPr="00085E35">
        <w:rPr>
          <w:rFonts w:cstheme="minorHAnsi"/>
        </w:rPr>
        <w:t>reasonably</w:t>
      </w:r>
      <w:r w:rsidRPr="00085E35">
        <w:rPr>
          <w:rFonts w:cstheme="minorHAnsi"/>
          <w:spacing w:val="-5"/>
        </w:rPr>
        <w:t xml:space="preserve"> </w:t>
      </w:r>
      <w:r w:rsidRPr="00085E35">
        <w:rPr>
          <w:rFonts w:cstheme="minorHAnsi"/>
        </w:rPr>
        <w:t>verify</w:t>
      </w:r>
      <w:r w:rsidRPr="00085E35">
        <w:rPr>
          <w:rFonts w:cstheme="minorHAnsi"/>
          <w:spacing w:val="-5"/>
        </w:rPr>
        <w:t xml:space="preserve"> </w:t>
      </w:r>
      <w:r w:rsidRPr="00085E35">
        <w:rPr>
          <w:rFonts w:cstheme="minorHAnsi"/>
        </w:rPr>
        <w:t>you</w:t>
      </w:r>
      <w:r w:rsidRPr="00085E35">
        <w:rPr>
          <w:rFonts w:cstheme="minorHAnsi"/>
          <w:spacing w:val="-4"/>
        </w:rPr>
        <w:t xml:space="preserve"> </w:t>
      </w:r>
      <w:r w:rsidRPr="00085E35">
        <w:rPr>
          <w:rFonts w:cstheme="minorHAnsi"/>
        </w:rPr>
        <w:t>are</w:t>
      </w:r>
      <w:r w:rsidRPr="00085E35">
        <w:rPr>
          <w:rFonts w:cstheme="minorHAnsi"/>
          <w:spacing w:val="-4"/>
        </w:rPr>
        <w:t xml:space="preserve"> </w:t>
      </w:r>
      <w:r w:rsidRPr="00085E35">
        <w:rPr>
          <w:rFonts w:cstheme="minorHAnsi"/>
        </w:rPr>
        <w:t>the</w:t>
      </w:r>
      <w:r w:rsidRPr="00085E35">
        <w:rPr>
          <w:rFonts w:cstheme="minorHAnsi"/>
          <w:spacing w:val="-4"/>
        </w:rPr>
        <w:t xml:space="preserve"> </w:t>
      </w:r>
      <w:r w:rsidRPr="00085E35">
        <w:rPr>
          <w:rFonts w:cstheme="minorHAnsi"/>
        </w:rPr>
        <w:t>person about whom we collected personal information or an authorized representative.</w:t>
      </w:r>
    </w:p>
    <w:p w:rsidR="00AC402C" w:rsidRPr="00085E35" w:rsidP="00AC402C" w14:paraId="6175EF2F" w14:textId="77777777">
      <w:pPr>
        <w:pStyle w:val="ListParagraph"/>
        <w:widowControl w:val="0"/>
        <w:numPr>
          <w:ilvl w:val="0"/>
          <w:numId w:val="12"/>
        </w:numPr>
        <w:tabs>
          <w:tab w:val="left" w:pos="820"/>
          <w:tab w:val="left" w:pos="821"/>
        </w:tabs>
        <w:autoSpaceDE w:val="0"/>
        <w:autoSpaceDN w:val="0"/>
        <w:spacing w:before="2" w:after="0" w:line="240" w:lineRule="auto"/>
        <w:ind w:right="570"/>
        <w:contextualSpacing w:val="0"/>
        <w:jc w:val="both"/>
        <w:rPr>
          <w:rFonts w:cstheme="minorHAnsi"/>
        </w:rPr>
      </w:pPr>
      <w:r w:rsidRPr="00085E35">
        <w:rPr>
          <w:rFonts w:cstheme="minorHAnsi"/>
        </w:rPr>
        <w:t>Describe</w:t>
      </w:r>
      <w:r w:rsidRPr="00085E35">
        <w:rPr>
          <w:rFonts w:cstheme="minorHAnsi"/>
          <w:spacing w:val="-3"/>
        </w:rPr>
        <w:t xml:space="preserve"> </w:t>
      </w:r>
      <w:r w:rsidRPr="00085E35">
        <w:rPr>
          <w:rFonts w:cstheme="minorHAnsi"/>
        </w:rPr>
        <w:t>your</w:t>
      </w:r>
      <w:r w:rsidRPr="00085E35">
        <w:rPr>
          <w:rFonts w:cstheme="minorHAnsi"/>
          <w:spacing w:val="-5"/>
        </w:rPr>
        <w:t xml:space="preserve"> </w:t>
      </w:r>
      <w:r w:rsidRPr="00085E35">
        <w:rPr>
          <w:rFonts w:cstheme="minorHAnsi"/>
        </w:rPr>
        <w:t>request</w:t>
      </w:r>
      <w:r w:rsidRPr="00085E35">
        <w:rPr>
          <w:rFonts w:cstheme="minorHAnsi"/>
          <w:spacing w:val="-4"/>
        </w:rPr>
        <w:t xml:space="preserve"> </w:t>
      </w:r>
      <w:r w:rsidRPr="00085E35">
        <w:rPr>
          <w:rFonts w:cstheme="minorHAnsi"/>
        </w:rPr>
        <w:t>with</w:t>
      </w:r>
      <w:r w:rsidRPr="00085E35">
        <w:rPr>
          <w:rFonts w:cstheme="minorHAnsi"/>
          <w:spacing w:val="-6"/>
        </w:rPr>
        <w:t xml:space="preserve"> </w:t>
      </w:r>
      <w:r w:rsidRPr="00085E35">
        <w:rPr>
          <w:rFonts w:cstheme="minorHAnsi"/>
        </w:rPr>
        <w:t>sufficient</w:t>
      </w:r>
      <w:r w:rsidRPr="00085E35">
        <w:rPr>
          <w:rFonts w:cstheme="minorHAnsi"/>
          <w:spacing w:val="-4"/>
        </w:rPr>
        <w:t xml:space="preserve"> </w:t>
      </w:r>
      <w:r w:rsidRPr="00085E35">
        <w:rPr>
          <w:rFonts w:cstheme="minorHAnsi"/>
        </w:rPr>
        <w:t>detail</w:t>
      </w:r>
      <w:r w:rsidRPr="00085E35">
        <w:rPr>
          <w:rFonts w:cstheme="minorHAnsi"/>
          <w:spacing w:val="-6"/>
        </w:rPr>
        <w:t xml:space="preserve"> </w:t>
      </w:r>
      <w:r w:rsidRPr="00085E35">
        <w:rPr>
          <w:rFonts w:cstheme="minorHAnsi"/>
        </w:rPr>
        <w:t>that</w:t>
      </w:r>
      <w:r w:rsidRPr="00085E35">
        <w:rPr>
          <w:rFonts w:cstheme="minorHAnsi"/>
          <w:spacing w:val="-4"/>
        </w:rPr>
        <w:t xml:space="preserve"> </w:t>
      </w:r>
      <w:r w:rsidRPr="00085E35">
        <w:rPr>
          <w:rFonts w:cstheme="minorHAnsi"/>
        </w:rPr>
        <w:t>allows</w:t>
      </w:r>
      <w:r w:rsidRPr="00085E35">
        <w:rPr>
          <w:rFonts w:cstheme="minorHAnsi"/>
          <w:spacing w:val="-5"/>
        </w:rPr>
        <w:t xml:space="preserve"> </w:t>
      </w:r>
      <w:r w:rsidRPr="00085E35">
        <w:rPr>
          <w:rFonts w:cstheme="minorHAnsi"/>
        </w:rPr>
        <w:t>us</w:t>
      </w:r>
      <w:r w:rsidRPr="00085E35">
        <w:rPr>
          <w:rFonts w:cstheme="minorHAnsi"/>
          <w:spacing w:val="-5"/>
        </w:rPr>
        <w:t xml:space="preserve"> </w:t>
      </w:r>
      <w:r w:rsidRPr="00085E35">
        <w:rPr>
          <w:rFonts w:cstheme="minorHAnsi"/>
        </w:rPr>
        <w:t>to</w:t>
      </w:r>
      <w:r w:rsidRPr="00085E35">
        <w:rPr>
          <w:rFonts w:cstheme="minorHAnsi"/>
          <w:spacing w:val="-6"/>
        </w:rPr>
        <w:t xml:space="preserve"> </w:t>
      </w:r>
      <w:r w:rsidRPr="00085E35">
        <w:rPr>
          <w:rFonts w:cstheme="minorHAnsi"/>
        </w:rPr>
        <w:t>properly</w:t>
      </w:r>
      <w:r w:rsidRPr="00085E35">
        <w:rPr>
          <w:rFonts w:cstheme="minorHAnsi"/>
          <w:spacing w:val="-6"/>
        </w:rPr>
        <w:t xml:space="preserve"> </w:t>
      </w:r>
      <w:r w:rsidRPr="00085E35">
        <w:rPr>
          <w:rFonts w:cstheme="minorHAnsi"/>
        </w:rPr>
        <w:t>understand, evaluate, and respond to it.</w:t>
      </w:r>
    </w:p>
    <w:p w:rsidR="00AC402C" w:rsidRPr="00085E35" w:rsidP="00AC402C" w14:paraId="0465BA9D" w14:textId="77777777">
      <w:pPr>
        <w:pStyle w:val="BodyText"/>
        <w:spacing w:before="3"/>
        <w:jc w:val="both"/>
        <w:rPr>
          <w:rFonts w:cstheme="minorHAnsi"/>
        </w:rPr>
      </w:pPr>
    </w:p>
    <w:p w:rsidR="00AC402C" w:rsidRPr="00085E35" w:rsidP="00AC402C" w14:paraId="4DB4D906" w14:textId="77777777">
      <w:pPr>
        <w:pStyle w:val="BodyText"/>
        <w:spacing w:before="1"/>
        <w:ind w:left="100"/>
        <w:jc w:val="both"/>
        <w:rPr>
          <w:rFonts w:cstheme="minorHAnsi"/>
        </w:rPr>
      </w:pPr>
      <w:r w:rsidRPr="00085E35">
        <w:rPr>
          <w:rFonts w:cstheme="minorHAnsi"/>
        </w:rPr>
        <w:t>We</w:t>
      </w:r>
      <w:r w:rsidRPr="00085E35">
        <w:rPr>
          <w:rFonts w:cstheme="minorHAnsi"/>
          <w:spacing w:val="-8"/>
        </w:rPr>
        <w:t xml:space="preserve"> </w:t>
      </w:r>
      <w:r w:rsidRPr="00085E35">
        <w:rPr>
          <w:rFonts w:cstheme="minorHAnsi"/>
        </w:rPr>
        <w:t>cannot</w:t>
      </w:r>
      <w:r w:rsidRPr="00085E35">
        <w:rPr>
          <w:rFonts w:cstheme="minorHAnsi"/>
          <w:spacing w:val="-2"/>
        </w:rPr>
        <w:t xml:space="preserve"> </w:t>
      </w:r>
      <w:r w:rsidRPr="00085E35">
        <w:rPr>
          <w:rFonts w:cstheme="minorHAnsi"/>
        </w:rPr>
        <w:t>respond</w:t>
      </w:r>
      <w:r w:rsidRPr="00085E35">
        <w:rPr>
          <w:rFonts w:cstheme="minorHAnsi"/>
          <w:spacing w:val="-4"/>
        </w:rPr>
        <w:t xml:space="preserve"> </w:t>
      </w:r>
      <w:r w:rsidRPr="00085E35">
        <w:rPr>
          <w:rFonts w:cstheme="minorHAnsi"/>
        </w:rPr>
        <w:t>to</w:t>
      </w:r>
      <w:r w:rsidRPr="00085E35">
        <w:rPr>
          <w:rFonts w:cstheme="minorHAnsi"/>
          <w:spacing w:val="-4"/>
        </w:rPr>
        <w:t xml:space="preserve"> </w:t>
      </w:r>
      <w:r w:rsidRPr="00085E35">
        <w:rPr>
          <w:rFonts w:cstheme="minorHAnsi"/>
        </w:rPr>
        <w:t>your</w:t>
      </w:r>
      <w:r w:rsidRPr="00085E35">
        <w:rPr>
          <w:rFonts w:cstheme="minorHAnsi"/>
          <w:spacing w:val="-3"/>
        </w:rPr>
        <w:t xml:space="preserve"> </w:t>
      </w:r>
      <w:r w:rsidRPr="00085E35">
        <w:rPr>
          <w:rFonts w:cstheme="minorHAnsi"/>
        </w:rPr>
        <w:t>request</w:t>
      </w:r>
      <w:r w:rsidRPr="00085E35">
        <w:rPr>
          <w:rFonts w:cstheme="minorHAnsi"/>
          <w:spacing w:val="-2"/>
        </w:rPr>
        <w:t xml:space="preserve"> </w:t>
      </w:r>
      <w:r w:rsidRPr="00085E35">
        <w:rPr>
          <w:rFonts w:cstheme="minorHAnsi"/>
        </w:rPr>
        <w:t>or</w:t>
      </w:r>
      <w:r w:rsidRPr="00085E35">
        <w:rPr>
          <w:rFonts w:cstheme="minorHAnsi"/>
          <w:spacing w:val="-3"/>
        </w:rPr>
        <w:t xml:space="preserve"> </w:t>
      </w:r>
      <w:r w:rsidRPr="00085E35">
        <w:rPr>
          <w:rFonts w:cstheme="minorHAnsi"/>
        </w:rPr>
        <w:t>provide</w:t>
      </w:r>
      <w:r w:rsidRPr="00085E35">
        <w:rPr>
          <w:rFonts w:cstheme="minorHAnsi"/>
          <w:spacing w:val="-4"/>
        </w:rPr>
        <w:t xml:space="preserve"> </w:t>
      </w:r>
      <w:r w:rsidRPr="00085E35">
        <w:rPr>
          <w:rFonts w:cstheme="minorHAnsi"/>
        </w:rPr>
        <w:t>you</w:t>
      </w:r>
      <w:r w:rsidRPr="00085E35">
        <w:rPr>
          <w:rFonts w:cstheme="minorHAnsi"/>
          <w:spacing w:val="-2"/>
        </w:rPr>
        <w:t xml:space="preserve"> </w:t>
      </w:r>
      <w:r w:rsidRPr="00085E35">
        <w:rPr>
          <w:rFonts w:cstheme="minorHAnsi"/>
        </w:rPr>
        <w:t>with</w:t>
      </w:r>
      <w:r w:rsidRPr="00085E35">
        <w:rPr>
          <w:rFonts w:cstheme="minorHAnsi"/>
          <w:spacing w:val="-4"/>
        </w:rPr>
        <w:t xml:space="preserve"> </w:t>
      </w:r>
      <w:r w:rsidRPr="00085E35">
        <w:rPr>
          <w:rFonts w:cstheme="minorHAnsi"/>
        </w:rPr>
        <w:t>personal</w:t>
      </w:r>
      <w:r w:rsidRPr="00085E35">
        <w:rPr>
          <w:rFonts w:cstheme="minorHAnsi"/>
          <w:spacing w:val="-4"/>
        </w:rPr>
        <w:t xml:space="preserve"> </w:t>
      </w:r>
      <w:r w:rsidRPr="00085E35">
        <w:rPr>
          <w:rFonts w:cstheme="minorHAnsi"/>
        </w:rPr>
        <w:t>information</w:t>
      </w:r>
      <w:r w:rsidRPr="00085E35">
        <w:rPr>
          <w:rFonts w:cstheme="minorHAnsi"/>
          <w:spacing w:val="-4"/>
        </w:rPr>
        <w:t xml:space="preserve"> </w:t>
      </w:r>
      <w:r w:rsidRPr="00085E35">
        <w:rPr>
          <w:rFonts w:cstheme="minorHAnsi"/>
        </w:rPr>
        <w:t>if</w:t>
      </w:r>
      <w:r w:rsidRPr="00085E35">
        <w:rPr>
          <w:rFonts w:cstheme="minorHAnsi"/>
          <w:spacing w:val="-1"/>
        </w:rPr>
        <w:t xml:space="preserve"> </w:t>
      </w:r>
      <w:r w:rsidRPr="00085E35">
        <w:rPr>
          <w:rFonts w:cstheme="minorHAnsi"/>
        </w:rPr>
        <w:t>we</w:t>
      </w:r>
      <w:r w:rsidRPr="00085E35">
        <w:rPr>
          <w:rFonts w:cstheme="minorHAnsi"/>
          <w:spacing w:val="-4"/>
        </w:rPr>
        <w:t xml:space="preserve"> </w:t>
      </w:r>
      <w:r w:rsidRPr="00085E35">
        <w:rPr>
          <w:rFonts w:cstheme="minorHAnsi"/>
        </w:rPr>
        <w:t>cannot verify your identity or authority to</w:t>
      </w:r>
      <w:r w:rsidRPr="00085E35">
        <w:rPr>
          <w:rFonts w:cstheme="minorHAnsi"/>
          <w:spacing w:val="-1"/>
        </w:rPr>
        <w:t xml:space="preserve"> </w:t>
      </w:r>
      <w:r w:rsidRPr="00085E35">
        <w:rPr>
          <w:rFonts w:cstheme="minorHAnsi"/>
        </w:rPr>
        <w:t>make the request and confirm the personal information relates to you. Making a verifiable consumer request does not require you to create an account with</w:t>
      </w:r>
      <w:r w:rsidRPr="00085E35">
        <w:rPr>
          <w:rFonts w:cstheme="minorHAnsi"/>
          <w:spacing w:val="-3"/>
        </w:rPr>
        <w:t xml:space="preserve"> </w:t>
      </w:r>
      <w:r w:rsidRPr="00085E35">
        <w:rPr>
          <w:rFonts w:cstheme="minorHAnsi"/>
        </w:rPr>
        <w:t>us.</w:t>
      </w:r>
      <w:r w:rsidRPr="00085E35">
        <w:rPr>
          <w:rFonts w:cstheme="minorHAnsi"/>
          <w:spacing w:val="40"/>
        </w:rPr>
        <w:t xml:space="preserve"> </w:t>
      </w:r>
      <w:r w:rsidRPr="00085E35">
        <w:rPr>
          <w:rFonts w:cstheme="minorHAnsi"/>
        </w:rPr>
        <w:t>We</w:t>
      </w:r>
      <w:r w:rsidRPr="00085E35">
        <w:rPr>
          <w:rFonts w:cstheme="minorHAnsi"/>
          <w:spacing w:val="-5"/>
        </w:rPr>
        <w:t xml:space="preserve"> </w:t>
      </w:r>
      <w:r w:rsidRPr="00085E35">
        <w:rPr>
          <w:rFonts w:cstheme="minorHAnsi"/>
        </w:rPr>
        <w:t>will</w:t>
      </w:r>
      <w:r w:rsidRPr="00085E35">
        <w:rPr>
          <w:rFonts w:cstheme="minorHAnsi"/>
          <w:spacing w:val="-3"/>
        </w:rPr>
        <w:t xml:space="preserve"> </w:t>
      </w:r>
      <w:r w:rsidRPr="00085E35">
        <w:rPr>
          <w:rFonts w:cstheme="minorHAnsi"/>
        </w:rPr>
        <w:t>only</w:t>
      </w:r>
      <w:r w:rsidRPr="00085E35">
        <w:rPr>
          <w:rFonts w:cstheme="minorHAnsi"/>
          <w:spacing w:val="-4"/>
        </w:rPr>
        <w:t xml:space="preserve"> </w:t>
      </w:r>
      <w:r w:rsidRPr="00085E35">
        <w:rPr>
          <w:rFonts w:cstheme="minorHAnsi"/>
        </w:rPr>
        <w:t>use</w:t>
      </w:r>
      <w:r w:rsidRPr="00085E35">
        <w:rPr>
          <w:rFonts w:cstheme="minorHAnsi"/>
          <w:spacing w:val="-3"/>
        </w:rPr>
        <w:t xml:space="preserve"> </w:t>
      </w:r>
      <w:r w:rsidRPr="00085E35">
        <w:rPr>
          <w:rFonts w:cstheme="minorHAnsi"/>
        </w:rPr>
        <w:t>personal</w:t>
      </w:r>
      <w:r w:rsidRPr="00085E35">
        <w:rPr>
          <w:rFonts w:cstheme="minorHAnsi"/>
          <w:spacing w:val="-3"/>
        </w:rPr>
        <w:t xml:space="preserve"> </w:t>
      </w:r>
      <w:r w:rsidRPr="00085E35">
        <w:rPr>
          <w:rFonts w:cstheme="minorHAnsi"/>
        </w:rPr>
        <w:t>information</w:t>
      </w:r>
      <w:r w:rsidRPr="00085E35">
        <w:rPr>
          <w:rFonts w:cstheme="minorHAnsi"/>
          <w:spacing w:val="-3"/>
        </w:rPr>
        <w:t xml:space="preserve"> </w:t>
      </w:r>
      <w:r w:rsidRPr="00085E35">
        <w:rPr>
          <w:rFonts w:cstheme="minorHAnsi"/>
        </w:rPr>
        <w:t>provided</w:t>
      </w:r>
      <w:r w:rsidRPr="00085E35">
        <w:rPr>
          <w:rFonts w:cstheme="minorHAnsi"/>
          <w:spacing w:val="-3"/>
        </w:rPr>
        <w:t xml:space="preserve"> </w:t>
      </w:r>
      <w:r w:rsidRPr="00085E35">
        <w:rPr>
          <w:rFonts w:cstheme="minorHAnsi"/>
        </w:rPr>
        <w:t>in</w:t>
      </w:r>
      <w:r w:rsidRPr="00085E35">
        <w:rPr>
          <w:rFonts w:cstheme="minorHAnsi"/>
          <w:spacing w:val="-3"/>
        </w:rPr>
        <w:t xml:space="preserve"> </w:t>
      </w:r>
      <w:r w:rsidRPr="00085E35">
        <w:rPr>
          <w:rFonts w:cstheme="minorHAnsi"/>
        </w:rPr>
        <w:t>a verifiable</w:t>
      </w:r>
      <w:r w:rsidRPr="00085E35">
        <w:rPr>
          <w:rFonts w:cstheme="minorHAnsi"/>
          <w:spacing w:val="-3"/>
        </w:rPr>
        <w:t xml:space="preserve"> </w:t>
      </w:r>
      <w:r w:rsidRPr="00085E35">
        <w:rPr>
          <w:rFonts w:cstheme="minorHAnsi"/>
        </w:rPr>
        <w:t>consumer request to verify the requestor's identity or authority to make the request.</w:t>
      </w:r>
    </w:p>
    <w:p w:rsidR="00AC402C" w:rsidRPr="0021187F" w:rsidP="00AC402C" w14:paraId="2DF699AA" w14:textId="77777777">
      <w:pPr>
        <w:spacing w:before="189"/>
        <w:ind w:left="100"/>
        <w:jc w:val="both"/>
        <w:rPr>
          <w:rFonts w:cstheme="minorHAnsi"/>
          <w:b/>
          <w:bCs/>
          <w:i/>
        </w:rPr>
      </w:pPr>
      <w:r w:rsidRPr="0021187F">
        <w:rPr>
          <w:rFonts w:cstheme="minorHAnsi"/>
          <w:b/>
          <w:bCs/>
          <w:i/>
        </w:rPr>
        <w:t>Response</w:t>
      </w:r>
      <w:r w:rsidRPr="0021187F">
        <w:rPr>
          <w:rFonts w:cstheme="minorHAnsi"/>
          <w:b/>
          <w:bCs/>
          <w:i/>
          <w:spacing w:val="-4"/>
        </w:rPr>
        <w:t xml:space="preserve"> </w:t>
      </w:r>
      <w:r w:rsidRPr="0021187F">
        <w:rPr>
          <w:rFonts w:cstheme="minorHAnsi"/>
          <w:b/>
          <w:bCs/>
          <w:i/>
        </w:rPr>
        <w:t>Timing</w:t>
      </w:r>
      <w:r w:rsidRPr="0021187F">
        <w:rPr>
          <w:rFonts w:cstheme="minorHAnsi"/>
          <w:b/>
          <w:bCs/>
          <w:i/>
          <w:spacing w:val="-4"/>
        </w:rPr>
        <w:t xml:space="preserve"> </w:t>
      </w:r>
      <w:r w:rsidRPr="0021187F">
        <w:rPr>
          <w:rFonts w:cstheme="minorHAnsi"/>
          <w:b/>
          <w:bCs/>
          <w:i/>
        </w:rPr>
        <w:t>and</w:t>
      </w:r>
      <w:r w:rsidRPr="0021187F">
        <w:rPr>
          <w:rFonts w:cstheme="minorHAnsi"/>
          <w:b/>
          <w:bCs/>
          <w:i/>
          <w:spacing w:val="-4"/>
        </w:rPr>
        <w:t xml:space="preserve"> </w:t>
      </w:r>
      <w:r w:rsidRPr="0021187F">
        <w:rPr>
          <w:rFonts w:cstheme="minorHAnsi"/>
          <w:b/>
          <w:bCs/>
          <w:i/>
          <w:spacing w:val="-2"/>
        </w:rPr>
        <w:t>Format</w:t>
      </w:r>
    </w:p>
    <w:p w:rsidR="00AC402C" w:rsidRPr="00085E35" w:rsidP="00AC402C" w14:paraId="6871EA78" w14:textId="77777777">
      <w:pPr>
        <w:pStyle w:val="BodyText"/>
        <w:spacing w:before="185"/>
        <w:ind w:left="100" w:right="147"/>
        <w:jc w:val="both"/>
        <w:rPr>
          <w:rFonts w:cstheme="minorHAnsi"/>
        </w:rPr>
      </w:pPr>
      <w:r w:rsidRPr="00085E35">
        <w:rPr>
          <w:rFonts w:cstheme="minorHAnsi"/>
        </w:rPr>
        <w:t>We</w:t>
      </w:r>
      <w:r w:rsidRPr="00085E35">
        <w:rPr>
          <w:rFonts w:cstheme="minorHAnsi"/>
          <w:spacing w:val="-6"/>
        </w:rPr>
        <w:t xml:space="preserve"> </w:t>
      </w:r>
      <w:r>
        <w:rPr>
          <w:rFonts w:cstheme="minorHAnsi"/>
        </w:rPr>
        <w:t>will work</w:t>
      </w:r>
      <w:r w:rsidRPr="00085E35">
        <w:rPr>
          <w:rFonts w:cstheme="minorHAnsi"/>
          <w:spacing w:val="-3"/>
        </w:rPr>
        <w:t xml:space="preserve"> </w:t>
      </w:r>
      <w:r w:rsidRPr="00085E35">
        <w:rPr>
          <w:rFonts w:cstheme="minorHAnsi"/>
        </w:rPr>
        <w:t>to</w:t>
      </w:r>
      <w:r w:rsidRPr="00085E35">
        <w:rPr>
          <w:rFonts w:cstheme="minorHAnsi"/>
          <w:spacing w:val="-4"/>
        </w:rPr>
        <w:t xml:space="preserve"> </w:t>
      </w:r>
      <w:r w:rsidRPr="00085E35">
        <w:rPr>
          <w:rFonts w:cstheme="minorHAnsi"/>
        </w:rPr>
        <w:t>respond</w:t>
      </w:r>
      <w:r w:rsidRPr="00085E35">
        <w:rPr>
          <w:rFonts w:cstheme="minorHAnsi"/>
          <w:spacing w:val="-4"/>
        </w:rPr>
        <w:t xml:space="preserve"> </w:t>
      </w:r>
      <w:r w:rsidRPr="00085E35">
        <w:rPr>
          <w:rFonts w:cstheme="minorHAnsi"/>
        </w:rPr>
        <w:t>to</w:t>
      </w:r>
      <w:r w:rsidRPr="00085E35">
        <w:rPr>
          <w:rFonts w:cstheme="minorHAnsi"/>
          <w:spacing w:val="-4"/>
        </w:rPr>
        <w:t xml:space="preserve"> </w:t>
      </w:r>
      <w:r w:rsidRPr="00085E35">
        <w:rPr>
          <w:rFonts w:cstheme="minorHAnsi"/>
        </w:rPr>
        <w:t>a</w:t>
      </w:r>
      <w:r w:rsidRPr="00085E35">
        <w:rPr>
          <w:rFonts w:cstheme="minorHAnsi"/>
          <w:spacing w:val="-4"/>
        </w:rPr>
        <w:t xml:space="preserve"> </w:t>
      </w:r>
      <w:r w:rsidRPr="00085E35">
        <w:rPr>
          <w:rFonts w:cstheme="minorHAnsi"/>
        </w:rPr>
        <w:t>verifiable</w:t>
      </w:r>
      <w:r w:rsidRPr="00085E35">
        <w:rPr>
          <w:rFonts w:cstheme="minorHAnsi"/>
          <w:spacing w:val="-4"/>
        </w:rPr>
        <w:t xml:space="preserve"> </w:t>
      </w:r>
      <w:r w:rsidRPr="00085E35">
        <w:rPr>
          <w:rFonts w:cstheme="minorHAnsi"/>
        </w:rPr>
        <w:t>consumer</w:t>
      </w:r>
      <w:r w:rsidRPr="00085E35">
        <w:rPr>
          <w:rFonts w:cstheme="minorHAnsi"/>
          <w:spacing w:val="-3"/>
        </w:rPr>
        <w:t xml:space="preserve"> </w:t>
      </w:r>
      <w:r w:rsidRPr="00085E35">
        <w:rPr>
          <w:rFonts w:cstheme="minorHAnsi"/>
        </w:rPr>
        <w:t>request within</w:t>
      </w:r>
      <w:r w:rsidRPr="00085E35">
        <w:rPr>
          <w:rFonts w:cstheme="minorHAnsi"/>
          <w:spacing w:val="-4"/>
        </w:rPr>
        <w:t xml:space="preserve"> </w:t>
      </w:r>
      <w:r w:rsidRPr="00085E35">
        <w:rPr>
          <w:rFonts w:cstheme="minorHAnsi"/>
        </w:rPr>
        <w:t>45</w:t>
      </w:r>
      <w:r w:rsidRPr="00085E35">
        <w:rPr>
          <w:rFonts w:cstheme="minorHAnsi"/>
          <w:spacing w:val="-4"/>
        </w:rPr>
        <w:t xml:space="preserve"> </w:t>
      </w:r>
      <w:r w:rsidRPr="00085E35">
        <w:rPr>
          <w:rFonts w:cstheme="minorHAnsi"/>
        </w:rPr>
        <w:t>days</w:t>
      </w:r>
      <w:r w:rsidRPr="00085E35">
        <w:rPr>
          <w:rFonts w:cstheme="minorHAnsi"/>
          <w:spacing w:val="-3"/>
        </w:rPr>
        <w:t xml:space="preserve"> </w:t>
      </w:r>
      <w:r w:rsidRPr="00085E35">
        <w:rPr>
          <w:rFonts w:cstheme="minorHAnsi"/>
        </w:rPr>
        <w:t>of its</w:t>
      </w:r>
      <w:r w:rsidRPr="00085E35">
        <w:rPr>
          <w:rFonts w:cstheme="minorHAnsi"/>
          <w:spacing w:val="-5"/>
        </w:rPr>
        <w:t xml:space="preserve"> </w:t>
      </w:r>
      <w:r w:rsidRPr="00085E35">
        <w:rPr>
          <w:rFonts w:cstheme="minorHAnsi"/>
        </w:rPr>
        <w:t>receipt.</w:t>
      </w:r>
      <w:r w:rsidRPr="00085E35">
        <w:rPr>
          <w:rFonts w:cstheme="minorHAnsi"/>
          <w:spacing w:val="40"/>
        </w:rPr>
        <w:t xml:space="preserve"> </w:t>
      </w:r>
      <w:r w:rsidRPr="00085E35">
        <w:rPr>
          <w:rFonts w:cstheme="minorHAnsi"/>
        </w:rPr>
        <w:t>If</w:t>
      </w:r>
      <w:r w:rsidRPr="00085E35">
        <w:rPr>
          <w:rFonts w:cstheme="minorHAnsi"/>
          <w:spacing w:val="-2"/>
        </w:rPr>
        <w:t xml:space="preserve"> </w:t>
      </w:r>
      <w:r w:rsidRPr="00085E35">
        <w:rPr>
          <w:rFonts w:cstheme="minorHAnsi"/>
        </w:rPr>
        <w:t>we require more time (up to 90 days), we will inform you of the reason and extension period in writing. We will deliver our written response by mail or electronically, at your option. Any disclosures we provide will only cover the 12-month period preceding the verifiable consumer request's receipt. The response we provide will also explain the reasons we cannot comply with a request, if applicable. For data portability requests, we will select a format to provide your personal information that is readily useable and should allow you to transmit the information from one entity to another entity without hindrance.</w:t>
      </w:r>
    </w:p>
    <w:p w:rsidR="00AC402C" w:rsidRPr="00085E35" w:rsidP="00AC402C" w14:paraId="753CE405" w14:textId="77777777">
      <w:pPr>
        <w:pStyle w:val="BodyText"/>
        <w:spacing w:before="188"/>
        <w:ind w:left="100" w:right="188"/>
        <w:jc w:val="both"/>
        <w:rPr>
          <w:rFonts w:cstheme="minorHAnsi"/>
        </w:rPr>
      </w:pPr>
      <w:r w:rsidRPr="00085E35">
        <w:rPr>
          <w:rFonts w:cstheme="minorHAnsi"/>
        </w:rPr>
        <w:t>We</w:t>
      </w:r>
      <w:r w:rsidRPr="00085E35">
        <w:rPr>
          <w:rFonts w:cstheme="minorHAnsi"/>
          <w:spacing w:val="-5"/>
        </w:rPr>
        <w:t xml:space="preserve"> </w:t>
      </w:r>
      <w:r w:rsidRPr="00085E35">
        <w:rPr>
          <w:rFonts w:cstheme="minorHAnsi"/>
        </w:rPr>
        <w:t>do</w:t>
      </w:r>
      <w:r w:rsidRPr="00085E35">
        <w:rPr>
          <w:rFonts w:cstheme="minorHAnsi"/>
          <w:spacing w:val="-4"/>
        </w:rPr>
        <w:t xml:space="preserve"> </w:t>
      </w:r>
      <w:r w:rsidRPr="00085E35">
        <w:rPr>
          <w:rFonts w:cstheme="minorHAnsi"/>
        </w:rPr>
        <w:t>not</w:t>
      </w:r>
      <w:r w:rsidRPr="00085E35">
        <w:rPr>
          <w:rFonts w:cstheme="minorHAnsi"/>
          <w:spacing w:val="-4"/>
        </w:rPr>
        <w:t xml:space="preserve"> </w:t>
      </w:r>
      <w:r w:rsidRPr="00085E35">
        <w:rPr>
          <w:rFonts w:cstheme="minorHAnsi"/>
        </w:rPr>
        <w:t>charge</w:t>
      </w:r>
      <w:r w:rsidRPr="00085E35">
        <w:rPr>
          <w:rFonts w:cstheme="minorHAnsi"/>
          <w:spacing w:val="-4"/>
        </w:rPr>
        <w:t xml:space="preserve"> </w:t>
      </w:r>
      <w:r w:rsidRPr="00085E35">
        <w:rPr>
          <w:rFonts w:cstheme="minorHAnsi"/>
        </w:rPr>
        <w:t>a</w:t>
      </w:r>
      <w:r w:rsidRPr="00085E35">
        <w:rPr>
          <w:rFonts w:cstheme="minorHAnsi"/>
          <w:spacing w:val="-4"/>
        </w:rPr>
        <w:t xml:space="preserve"> </w:t>
      </w:r>
      <w:r w:rsidRPr="00085E35">
        <w:rPr>
          <w:rFonts w:cstheme="minorHAnsi"/>
        </w:rPr>
        <w:t>fee</w:t>
      </w:r>
      <w:r w:rsidRPr="00085E35">
        <w:rPr>
          <w:rFonts w:cstheme="minorHAnsi"/>
          <w:spacing w:val="-5"/>
        </w:rPr>
        <w:t xml:space="preserve"> </w:t>
      </w:r>
      <w:r w:rsidRPr="00085E35">
        <w:rPr>
          <w:rFonts w:cstheme="minorHAnsi"/>
        </w:rPr>
        <w:t>to</w:t>
      </w:r>
      <w:r w:rsidRPr="00085E35">
        <w:rPr>
          <w:rFonts w:cstheme="minorHAnsi"/>
          <w:spacing w:val="-4"/>
        </w:rPr>
        <w:t xml:space="preserve"> </w:t>
      </w:r>
      <w:r w:rsidRPr="00085E35">
        <w:rPr>
          <w:rFonts w:cstheme="minorHAnsi"/>
        </w:rPr>
        <w:t>process</w:t>
      </w:r>
      <w:r w:rsidRPr="00085E35">
        <w:rPr>
          <w:rFonts w:cstheme="minorHAnsi"/>
          <w:spacing w:val="-3"/>
        </w:rPr>
        <w:t xml:space="preserve"> </w:t>
      </w:r>
      <w:r w:rsidRPr="00085E35">
        <w:rPr>
          <w:rFonts w:cstheme="minorHAnsi"/>
        </w:rPr>
        <w:t>or</w:t>
      </w:r>
      <w:r w:rsidRPr="00085E35">
        <w:rPr>
          <w:rFonts w:cstheme="minorHAnsi"/>
          <w:spacing w:val="-3"/>
        </w:rPr>
        <w:t xml:space="preserve"> </w:t>
      </w:r>
      <w:r w:rsidRPr="00085E35">
        <w:rPr>
          <w:rFonts w:cstheme="minorHAnsi"/>
        </w:rPr>
        <w:t>respond</w:t>
      </w:r>
      <w:r w:rsidRPr="00085E35">
        <w:rPr>
          <w:rFonts w:cstheme="minorHAnsi"/>
          <w:spacing w:val="-4"/>
        </w:rPr>
        <w:t xml:space="preserve"> </w:t>
      </w:r>
      <w:r w:rsidRPr="00085E35">
        <w:rPr>
          <w:rFonts w:cstheme="minorHAnsi"/>
        </w:rPr>
        <w:t>to</w:t>
      </w:r>
      <w:r w:rsidRPr="00085E35">
        <w:rPr>
          <w:rFonts w:cstheme="minorHAnsi"/>
          <w:spacing w:val="-4"/>
        </w:rPr>
        <w:t xml:space="preserve"> </w:t>
      </w:r>
      <w:r w:rsidRPr="00085E35">
        <w:rPr>
          <w:rFonts w:cstheme="minorHAnsi"/>
        </w:rPr>
        <w:t>your verifiable</w:t>
      </w:r>
      <w:r w:rsidRPr="00085E35">
        <w:rPr>
          <w:rFonts w:cstheme="minorHAnsi"/>
          <w:spacing w:val="-4"/>
        </w:rPr>
        <w:t xml:space="preserve"> </w:t>
      </w:r>
      <w:r w:rsidRPr="00085E35">
        <w:rPr>
          <w:rFonts w:cstheme="minorHAnsi"/>
        </w:rPr>
        <w:t>consumer</w:t>
      </w:r>
      <w:r w:rsidRPr="00085E35">
        <w:rPr>
          <w:rFonts w:cstheme="minorHAnsi"/>
          <w:spacing w:val="-3"/>
        </w:rPr>
        <w:t xml:space="preserve"> </w:t>
      </w:r>
      <w:r w:rsidRPr="00085E35">
        <w:rPr>
          <w:rFonts w:cstheme="minorHAnsi"/>
        </w:rPr>
        <w:t>request</w:t>
      </w:r>
      <w:r w:rsidRPr="00085E35">
        <w:rPr>
          <w:rFonts w:cstheme="minorHAnsi"/>
          <w:spacing w:val="-2"/>
        </w:rPr>
        <w:t xml:space="preserve"> </w:t>
      </w:r>
      <w:r w:rsidRPr="00085E35">
        <w:rPr>
          <w:rFonts w:cstheme="minorHAnsi"/>
        </w:rPr>
        <w:t>unless</w:t>
      </w:r>
      <w:r w:rsidRPr="00085E35">
        <w:rPr>
          <w:rFonts w:cstheme="minorHAnsi"/>
          <w:spacing w:val="-3"/>
        </w:rPr>
        <w:t xml:space="preserve"> </w:t>
      </w:r>
      <w:r w:rsidRPr="00085E35">
        <w:rPr>
          <w:rFonts w:cstheme="minorHAnsi"/>
        </w:rPr>
        <w:t>it is excessive, repetitive, or</w:t>
      </w:r>
      <w:r w:rsidRPr="00085E35">
        <w:rPr>
          <w:rFonts w:cstheme="minorHAnsi"/>
          <w:spacing w:val="-2"/>
        </w:rPr>
        <w:t xml:space="preserve"> </w:t>
      </w:r>
      <w:r w:rsidRPr="00085E35">
        <w:rPr>
          <w:rFonts w:cstheme="minorHAnsi"/>
        </w:rPr>
        <w:t>manifestly</w:t>
      </w:r>
      <w:r w:rsidRPr="00085E35">
        <w:rPr>
          <w:rFonts w:cstheme="minorHAnsi"/>
          <w:spacing w:val="-2"/>
        </w:rPr>
        <w:t xml:space="preserve"> </w:t>
      </w:r>
      <w:r w:rsidRPr="00085E35">
        <w:rPr>
          <w:rFonts w:cstheme="minorHAnsi"/>
        </w:rPr>
        <w:t>unfounded. If we</w:t>
      </w:r>
      <w:r w:rsidRPr="00085E35">
        <w:rPr>
          <w:rFonts w:cstheme="minorHAnsi"/>
          <w:spacing w:val="-1"/>
        </w:rPr>
        <w:t xml:space="preserve"> </w:t>
      </w:r>
      <w:r w:rsidRPr="00085E35">
        <w:rPr>
          <w:rFonts w:cstheme="minorHAnsi"/>
        </w:rPr>
        <w:t>determine</w:t>
      </w:r>
      <w:r w:rsidRPr="00085E35">
        <w:rPr>
          <w:rFonts w:cstheme="minorHAnsi"/>
          <w:spacing w:val="-1"/>
        </w:rPr>
        <w:t xml:space="preserve"> </w:t>
      </w:r>
      <w:r w:rsidRPr="00085E35">
        <w:rPr>
          <w:rFonts w:cstheme="minorHAnsi"/>
        </w:rPr>
        <w:t>that</w:t>
      </w:r>
      <w:r w:rsidRPr="00085E35">
        <w:rPr>
          <w:rFonts w:cstheme="minorHAnsi"/>
          <w:spacing w:val="-1"/>
        </w:rPr>
        <w:t xml:space="preserve"> </w:t>
      </w:r>
      <w:r w:rsidRPr="00085E35">
        <w:rPr>
          <w:rFonts w:cstheme="minorHAnsi"/>
        </w:rPr>
        <w:t>the</w:t>
      </w:r>
      <w:r w:rsidRPr="00085E35">
        <w:rPr>
          <w:rFonts w:cstheme="minorHAnsi"/>
          <w:spacing w:val="-1"/>
        </w:rPr>
        <w:t xml:space="preserve"> </w:t>
      </w:r>
      <w:r w:rsidRPr="00085E35">
        <w:rPr>
          <w:rFonts w:cstheme="minorHAnsi"/>
        </w:rPr>
        <w:t>request warrants a fee, we will tell you why we made that decision and provide you with a cost estimate before completing your request.</w:t>
      </w:r>
    </w:p>
    <w:p w:rsidR="00AC402C" w:rsidRPr="0021187F" w:rsidP="00AC402C" w14:paraId="3C047945" w14:textId="77777777">
      <w:pPr>
        <w:pStyle w:val="BodyText"/>
        <w:spacing w:before="190"/>
        <w:ind w:left="100"/>
        <w:jc w:val="both"/>
        <w:rPr>
          <w:rFonts w:cstheme="minorHAnsi"/>
          <w:b/>
          <w:bCs/>
        </w:rPr>
      </w:pPr>
      <w:r w:rsidRPr="0021187F">
        <w:rPr>
          <w:rFonts w:cstheme="minorHAnsi"/>
          <w:b/>
          <w:bCs/>
          <w:spacing w:val="-2"/>
          <w:u w:val="single" w:color="414042"/>
        </w:rPr>
        <w:t>Non-Discrimination</w:t>
      </w:r>
    </w:p>
    <w:p w:rsidR="00AC402C" w:rsidRPr="00085E35" w:rsidP="00AC402C" w14:paraId="17438A94" w14:textId="39C7EAF3">
      <w:pPr>
        <w:pStyle w:val="BodyText"/>
        <w:spacing w:before="188"/>
        <w:ind w:left="100" w:right="147"/>
        <w:jc w:val="both"/>
        <w:rPr>
          <w:rFonts w:cstheme="minorHAnsi"/>
        </w:rPr>
      </w:pPr>
      <w:r w:rsidRPr="00085E35">
        <w:rPr>
          <w:rFonts w:cstheme="minorHAnsi"/>
        </w:rPr>
        <w:t>We</w:t>
      </w:r>
      <w:r w:rsidRPr="00085E35">
        <w:rPr>
          <w:rFonts w:cstheme="minorHAnsi"/>
          <w:spacing w:val="-6"/>
        </w:rPr>
        <w:t xml:space="preserve"> </w:t>
      </w:r>
      <w:r w:rsidRPr="00085E35">
        <w:rPr>
          <w:rFonts w:cstheme="minorHAnsi"/>
        </w:rPr>
        <w:t>will</w:t>
      </w:r>
      <w:r w:rsidRPr="00085E35">
        <w:rPr>
          <w:rFonts w:cstheme="minorHAnsi"/>
          <w:spacing w:val="-4"/>
        </w:rPr>
        <w:t xml:space="preserve"> </w:t>
      </w:r>
      <w:r w:rsidRPr="00085E35">
        <w:rPr>
          <w:rFonts w:cstheme="minorHAnsi"/>
        </w:rPr>
        <w:t>not</w:t>
      </w:r>
      <w:r w:rsidRPr="00085E35">
        <w:rPr>
          <w:rFonts w:cstheme="minorHAnsi"/>
          <w:spacing w:val="-3"/>
        </w:rPr>
        <w:t xml:space="preserve"> </w:t>
      </w:r>
      <w:r w:rsidRPr="00085E35">
        <w:rPr>
          <w:rFonts w:cstheme="minorHAnsi"/>
        </w:rPr>
        <w:t>discriminate</w:t>
      </w:r>
      <w:r w:rsidRPr="00085E35">
        <w:rPr>
          <w:rFonts w:cstheme="minorHAnsi"/>
          <w:spacing w:val="-4"/>
        </w:rPr>
        <w:t xml:space="preserve"> </w:t>
      </w:r>
      <w:r w:rsidRPr="00085E35">
        <w:rPr>
          <w:rFonts w:cstheme="minorHAnsi"/>
        </w:rPr>
        <w:t>against</w:t>
      </w:r>
      <w:r w:rsidRPr="00085E35">
        <w:rPr>
          <w:rFonts w:cstheme="minorHAnsi"/>
          <w:spacing w:val="-3"/>
        </w:rPr>
        <w:t xml:space="preserve"> </w:t>
      </w:r>
      <w:r w:rsidRPr="00085E35">
        <w:rPr>
          <w:rFonts w:cstheme="minorHAnsi"/>
        </w:rPr>
        <w:t>you</w:t>
      </w:r>
      <w:r w:rsidRPr="00085E35">
        <w:rPr>
          <w:rFonts w:cstheme="minorHAnsi"/>
          <w:spacing w:val="-4"/>
        </w:rPr>
        <w:t xml:space="preserve"> </w:t>
      </w:r>
      <w:r w:rsidRPr="00085E35">
        <w:rPr>
          <w:rFonts w:cstheme="minorHAnsi"/>
        </w:rPr>
        <w:t>for</w:t>
      </w:r>
      <w:r w:rsidRPr="00085E35">
        <w:rPr>
          <w:rFonts w:cstheme="minorHAnsi"/>
          <w:spacing w:val="-3"/>
        </w:rPr>
        <w:t xml:space="preserve"> </w:t>
      </w:r>
      <w:r w:rsidRPr="00085E35">
        <w:rPr>
          <w:rFonts w:cstheme="minorHAnsi"/>
        </w:rPr>
        <w:t>exercising</w:t>
      </w:r>
      <w:r w:rsidRPr="00085E35">
        <w:rPr>
          <w:rFonts w:cstheme="minorHAnsi"/>
          <w:spacing w:val="-4"/>
        </w:rPr>
        <w:t xml:space="preserve"> </w:t>
      </w:r>
      <w:r w:rsidRPr="00085E35">
        <w:rPr>
          <w:rFonts w:cstheme="minorHAnsi"/>
        </w:rPr>
        <w:t>any</w:t>
      </w:r>
      <w:r w:rsidRPr="00085E35">
        <w:rPr>
          <w:rFonts w:cstheme="minorHAnsi"/>
          <w:spacing w:val="-5"/>
        </w:rPr>
        <w:t xml:space="preserve"> </w:t>
      </w:r>
      <w:r w:rsidRPr="00085E35">
        <w:rPr>
          <w:rFonts w:cstheme="minorHAnsi"/>
        </w:rPr>
        <w:t>of</w:t>
      </w:r>
      <w:r w:rsidRPr="00085E35">
        <w:rPr>
          <w:rFonts w:cstheme="minorHAnsi"/>
          <w:spacing w:val="-1"/>
        </w:rPr>
        <w:t xml:space="preserve"> </w:t>
      </w:r>
      <w:r w:rsidRPr="00085E35">
        <w:rPr>
          <w:rFonts w:cstheme="minorHAnsi"/>
        </w:rPr>
        <w:t>your</w:t>
      </w:r>
      <w:r w:rsidRPr="00085E35">
        <w:rPr>
          <w:rFonts w:cstheme="minorHAnsi"/>
          <w:spacing w:val="-3"/>
        </w:rPr>
        <w:t xml:space="preserve"> </w:t>
      </w:r>
      <w:r w:rsidRPr="00085E35">
        <w:rPr>
          <w:rFonts w:cstheme="minorHAnsi"/>
        </w:rPr>
        <w:t>CCPA</w:t>
      </w:r>
      <w:r w:rsidRPr="00085E35">
        <w:rPr>
          <w:rFonts w:cstheme="minorHAnsi"/>
          <w:spacing w:val="-3"/>
        </w:rPr>
        <w:t xml:space="preserve"> </w:t>
      </w:r>
      <w:r w:rsidRPr="00085E35">
        <w:rPr>
          <w:rFonts w:cstheme="minorHAnsi"/>
        </w:rPr>
        <w:t>rights. Unless permitted by the CCPA, we will not:</w:t>
      </w:r>
    </w:p>
    <w:p w:rsidR="00AC402C" w:rsidRPr="00085E35" w:rsidP="00AC402C" w14:paraId="15280318" w14:textId="77777777">
      <w:pPr>
        <w:pStyle w:val="ListParagraph"/>
        <w:widowControl w:val="0"/>
        <w:numPr>
          <w:ilvl w:val="0"/>
          <w:numId w:val="12"/>
        </w:numPr>
        <w:tabs>
          <w:tab w:val="left" w:pos="820"/>
          <w:tab w:val="left" w:pos="821"/>
        </w:tabs>
        <w:autoSpaceDE w:val="0"/>
        <w:autoSpaceDN w:val="0"/>
        <w:spacing w:after="0" w:line="264" w:lineRule="exact"/>
        <w:ind w:hanging="361"/>
        <w:contextualSpacing w:val="0"/>
        <w:jc w:val="both"/>
        <w:rPr>
          <w:rFonts w:cstheme="minorHAnsi"/>
        </w:rPr>
      </w:pPr>
      <w:r w:rsidRPr="00085E35">
        <w:rPr>
          <w:rFonts w:cstheme="minorHAnsi"/>
        </w:rPr>
        <w:t>Deny</w:t>
      </w:r>
      <w:r w:rsidRPr="00085E35">
        <w:rPr>
          <w:rFonts w:cstheme="minorHAnsi"/>
          <w:spacing w:val="-4"/>
        </w:rPr>
        <w:t xml:space="preserve"> </w:t>
      </w:r>
      <w:r w:rsidRPr="00085E35">
        <w:rPr>
          <w:rFonts w:cstheme="minorHAnsi"/>
        </w:rPr>
        <w:t>you</w:t>
      </w:r>
      <w:r w:rsidRPr="00085E35">
        <w:rPr>
          <w:rFonts w:cstheme="minorHAnsi"/>
          <w:spacing w:val="-2"/>
        </w:rPr>
        <w:t xml:space="preserve"> </w:t>
      </w:r>
      <w:r w:rsidRPr="00085E35">
        <w:rPr>
          <w:rFonts w:cstheme="minorHAnsi"/>
        </w:rPr>
        <w:t>goods</w:t>
      </w:r>
      <w:r w:rsidRPr="00085E35">
        <w:rPr>
          <w:rFonts w:cstheme="minorHAnsi"/>
          <w:spacing w:val="-1"/>
        </w:rPr>
        <w:t xml:space="preserve"> </w:t>
      </w:r>
      <w:r w:rsidRPr="00085E35">
        <w:rPr>
          <w:rFonts w:cstheme="minorHAnsi"/>
        </w:rPr>
        <w:t>or</w:t>
      </w:r>
      <w:r w:rsidRPr="00085E35">
        <w:rPr>
          <w:rFonts w:cstheme="minorHAnsi"/>
          <w:spacing w:val="-1"/>
        </w:rPr>
        <w:t xml:space="preserve"> </w:t>
      </w:r>
      <w:r w:rsidRPr="00085E35">
        <w:rPr>
          <w:rFonts w:cstheme="minorHAnsi"/>
          <w:spacing w:val="-2"/>
        </w:rPr>
        <w:t>services.</w:t>
      </w:r>
    </w:p>
    <w:p w:rsidR="00AC402C" w:rsidRPr="00085E35" w:rsidP="00AC402C" w14:paraId="3B0B7374" w14:textId="77777777">
      <w:pPr>
        <w:pStyle w:val="ListParagraph"/>
        <w:widowControl w:val="0"/>
        <w:numPr>
          <w:ilvl w:val="0"/>
          <w:numId w:val="12"/>
        </w:numPr>
        <w:tabs>
          <w:tab w:val="left" w:pos="820"/>
          <w:tab w:val="left" w:pos="821"/>
        </w:tabs>
        <w:autoSpaceDE w:val="0"/>
        <w:autoSpaceDN w:val="0"/>
        <w:spacing w:after="0" w:line="240" w:lineRule="auto"/>
        <w:ind w:right="181"/>
        <w:contextualSpacing w:val="0"/>
        <w:jc w:val="both"/>
        <w:rPr>
          <w:rFonts w:cstheme="minorHAnsi"/>
        </w:rPr>
      </w:pPr>
      <w:r w:rsidRPr="00085E35">
        <w:rPr>
          <w:rFonts w:cstheme="minorHAnsi"/>
        </w:rPr>
        <w:t>Charge</w:t>
      </w:r>
      <w:r w:rsidRPr="00085E35">
        <w:rPr>
          <w:rFonts w:cstheme="minorHAnsi"/>
          <w:spacing w:val="-2"/>
        </w:rPr>
        <w:t xml:space="preserve"> </w:t>
      </w:r>
      <w:r w:rsidRPr="00085E35">
        <w:rPr>
          <w:rFonts w:cstheme="minorHAnsi"/>
        </w:rPr>
        <w:t>you</w:t>
      </w:r>
      <w:r w:rsidRPr="00085E35">
        <w:rPr>
          <w:rFonts w:cstheme="minorHAnsi"/>
          <w:spacing w:val="-5"/>
        </w:rPr>
        <w:t xml:space="preserve"> </w:t>
      </w:r>
      <w:r w:rsidRPr="00085E35">
        <w:rPr>
          <w:rFonts w:cstheme="minorHAnsi"/>
        </w:rPr>
        <w:t>different</w:t>
      </w:r>
      <w:r w:rsidRPr="00085E35">
        <w:rPr>
          <w:rFonts w:cstheme="minorHAnsi"/>
          <w:spacing w:val="-3"/>
        </w:rPr>
        <w:t xml:space="preserve"> </w:t>
      </w:r>
      <w:r w:rsidRPr="00085E35">
        <w:rPr>
          <w:rFonts w:cstheme="minorHAnsi"/>
        </w:rPr>
        <w:t>prices</w:t>
      </w:r>
      <w:r w:rsidRPr="00085E35">
        <w:rPr>
          <w:rFonts w:cstheme="minorHAnsi"/>
          <w:spacing w:val="-4"/>
        </w:rPr>
        <w:t xml:space="preserve"> </w:t>
      </w:r>
      <w:r w:rsidRPr="00085E35">
        <w:rPr>
          <w:rFonts w:cstheme="minorHAnsi"/>
        </w:rPr>
        <w:t>or</w:t>
      </w:r>
      <w:r w:rsidRPr="00085E35">
        <w:rPr>
          <w:rFonts w:cstheme="minorHAnsi"/>
          <w:spacing w:val="-4"/>
        </w:rPr>
        <w:t xml:space="preserve"> </w:t>
      </w:r>
      <w:r w:rsidRPr="00085E35">
        <w:rPr>
          <w:rFonts w:cstheme="minorHAnsi"/>
        </w:rPr>
        <w:t>rates</w:t>
      </w:r>
      <w:r w:rsidRPr="00085E35">
        <w:rPr>
          <w:rFonts w:cstheme="minorHAnsi"/>
          <w:spacing w:val="-3"/>
        </w:rPr>
        <w:t xml:space="preserve"> </w:t>
      </w:r>
      <w:r w:rsidRPr="00085E35">
        <w:rPr>
          <w:rFonts w:cstheme="minorHAnsi"/>
        </w:rPr>
        <w:t>for</w:t>
      </w:r>
      <w:r w:rsidRPr="00085E35">
        <w:rPr>
          <w:rFonts w:cstheme="minorHAnsi"/>
          <w:spacing w:val="-4"/>
        </w:rPr>
        <w:t xml:space="preserve"> </w:t>
      </w:r>
      <w:r w:rsidRPr="00085E35">
        <w:rPr>
          <w:rFonts w:cstheme="minorHAnsi"/>
        </w:rPr>
        <w:t>goods</w:t>
      </w:r>
      <w:r w:rsidRPr="00085E35">
        <w:rPr>
          <w:rFonts w:cstheme="minorHAnsi"/>
          <w:spacing w:val="-4"/>
        </w:rPr>
        <w:t xml:space="preserve"> </w:t>
      </w:r>
      <w:r w:rsidRPr="00085E35">
        <w:rPr>
          <w:rFonts w:cstheme="minorHAnsi"/>
        </w:rPr>
        <w:t>or</w:t>
      </w:r>
      <w:r w:rsidRPr="00085E35">
        <w:rPr>
          <w:rFonts w:cstheme="minorHAnsi"/>
          <w:spacing w:val="-4"/>
        </w:rPr>
        <w:t xml:space="preserve"> </w:t>
      </w:r>
      <w:r w:rsidRPr="00085E35">
        <w:rPr>
          <w:rFonts w:cstheme="minorHAnsi"/>
        </w:rPr>
        <w:t>services,</w:t>
      </w:r>
      <w:r w:rsidRPr="00085E35">
        <w:rPr>
          <w:rFonts w:cstheme="minorHAnsi"/>
          <w:spacing w:val="-3"/>
        </w:rPr>
        <w:t xml:space="preserve"> </w:t>
      </w:r>
      <w:r w:rsidRPr="00085E35">
        <w:rPr>
          <w:rFonts w:cstheme="minorHAnsi"/>
        </w:rPr>
        <w:t>including</w:t>
      </w:r>
      <w:r w:rsidRPr="00085E35">
        <w:rPr>
          <w:rFonts w:cstheme="minorHAnsi"/>
          <w:spacing w:val="-5"/>
        </w:rPr>
        <w:t xml:space="preserve"> </w:t>
      </w:r>
      <w:r w:rsidRPr="00085E35">
        <w:rPr>
          <w:rFonts w:cstheme="minorHAnsi"/>
        </w:rPr>
        <w:t>through</w:t>
      </w:r>
      <w:r w:rsidRPr="00085E35">
        <w:rPr>
          <w:rFonts w:cstheme="minorHAnsi"/>
          <w:spacing w:val="-5"/>
        </w:rPr>
        <w:t xml:space="preserve"> </w:t>
      </w:r>
      <w:r w:rsidRPr="00085E35">
        <w:rPr>
          <w:rFonts w:cstheme="minorHAnsi"/>
        </w:rPr>
        <w:t>granting discounts or other benefits, or imposing penalties.</w:t>
      </w:r>
    </w:p>
    <w:p w:rsidR="00AC402C" w:rsidRPr="00085E35" w:rsidP="00AC402C" w14:paraId="41590AC6" w14:textId="77777777">
      <w:pPr>
        <w:pStyle w:val="ListParagraph"/>
        <w:widowControl w:val="0"/>
        <w:numPr>
          <w:ilvl w:val="0"/>
          <w:numId w:val="12"/>
        </w:numPr>
        <w:tabs>
          <w:tab w:val="left" w:pos="820"/>
          <w:tab w:val="left" w:pos="821"/>
        </w:tabs>
        <w:autoSpaceDE w:val="0"/>
        <w:autoSpaceDN w:val="0"/>
        <w:spacing w:before="2" w:after="0" w:line="240" w:lineRule="auto"/>
        <w:ind w:hanging="361"/>
        <w:contextualSpacing w:val="0"/>
        <w:jc w:val="both"/>
        <w:rPr>
          <w:rFonts w:cstheme="minorHAnsi"/>
        </w:rPr>
      </w:pPr>
      <w:r w:rsidRPr="00085E35">
        <w:rPr>
          <w:rFonts w:cstheme="minorHAnsi"/>
        </w:rPr>
        <w:t>Provide</w:t>
      </w:r>
      <w:r w:rsidRPr="00085E35">
        <w:rPr>
          <w:rFonts w:cstheme="minorHAnsi"/>
          <w:spacing w:val="-3"/>
        </w:rPr>
        <w:t xml:space="preserve"> </w:t>
      </w:r>
      <w:r w:rsidRPr="00085E35">
        <w:rPr>
          <w:rFonts w:cstheme="minorHAnsi"/>
        </w:rPr>
        <w:t>you</w:t>
      </w:r>
      <w:r w:rsidRPr="00085E35">
        <w:rPr>
          <w:rFonts w:cstheme="minorHAnsi"/>
          <w:spacing w:val="-3"/>
        </w:rPr>
        <w:t xml:space="preserve"> </w:t>
      </w:r>
      <w:r w:rsidRPr="00085E35">
        <w:rPr>
          <w:rFonts w:cstheme="minorHAnsi"/>
        </w:rPr>
        <w:t>a</w:t>
      </w:r>
      <w:r w:rsidRPr="00085E35">
        <w:rPr>
          <w:rFonts w:cstheme="minorHAnsi"/>
          <w:spacing w:val="-3"/>
        </w:rPr>
        <w:t xml:space="preserve"> </w:t>
      </w:r>
      <w:r w:rsidRPr="00085E35">
        <w:rPr>
          <w:rFonts w:cstheme="minorHAnsi"/>
        </w:rPr>
        <w:t>different</w:t>
      </w:r>
      <w:r w:rsidRPr="00085E35">
        <w:rPr>
          <w:rFonts w:cstheme="minorHAnsi"/>
          <w:spacing w:val="-2"/>
        </w:rPr>
        <w:t xml:space="preserve"> </w:t>
      </w:r>
      <w:r w:rsidRPr="00085E35">
        <w:rPr>
          <w:rFonts w:cstheme="minorHAnsi"/>
        </w:rPr>
        <w:t>level</w:t>
      </w:r>
      <w:r w:rsidRPr="00085E35">
        <w:rPr>
          <w:rFonts w:cstheme="minorHAnsi"/>
          <w:spacing w:val="-3"/>
        </w:rPr>
        <w:t xml:space="preserve"> </w:t>
      </w:r>
      <w:r w:rsidRPr="00085E35">
        <w:rPr>
          <w:rFonts w:cstheme="minorHAnsi"/>
        </w:rPr>
        <w:t>or</w:t>
      </w:r>
      <w:r w:rsidRPr="00085E35">
        <w:rPr>
          <w:rFonts w:cstheme="minorHAnsi"/>
          <w:spacing w:val="-2"/>
        </w:rPr>
        <w:t xml:space="preserve"> </w:t>
      </w:r>
      <w:r w:rsidRPr="00085E35">
        <w:rPr>
          <w:rFonts w:cstheme="minorHAnsi"/>
        </w:rPr>
        <w:t>quality</w:t>
      </w:r>
      <w:r w:rsidRPr="00085E35">
        <w:rPr>
          <w:rFonts w:cstheme="minorHAnsi"/>
          <w:spacing w:val="-4"/>
        </w:rPr>
        <w:t xml:space="preserve"> </w:t>
      </w:r>
      <w:r w:rsidRPr="00085E35">
        <w:rPr>
          <w:rFonts w:cstheme="minorHAnsi"/>
        </w:rPr>
        <w:t>of goods</w:t>
      </w:r>
      <w:r w:rsidRPr="00085E35">
        <w:rPr>
          <w:rFonts w:cstheme="minorHAnsi"/>
          <w:spacing w:val="-2"/>
        </w:rPr>
        <w:t xml:space="preserve"> </w:t>
      </w:r>
      <w:r w:rsidRPr="00085E35">
        <w:rPr>
          <w:rFonts w:cstheme="minorHAnsi"/>
        </w:rPr>
        <w:t>or</w:t>
      </w:r>
      <w:r w:rsidRPr="00085E35">
        <w:rPr>
          <w:rFonts w:cstheme="minorHAnsi"/>
          <w:spacing w:val="-2"/>
        </w:rPr>
        <w:t xml:space="preserve"> services.</w:t>
      </w:r>
    </w:p>
    <w:p w:rsidR="00AC402C" w:rsidRPr="00085E35" w:rsidP="00AC402C" w14:paraId="0FFF1B69" w14:textId="77777777">
      <w:pPr>
        <w:pStyle w:val="ListParagraph"/>
        <w:widowControl w:val="0"/>
        <w:numPr>
          <w:ilvl w:val="0"/>
          <w:numId w:val="12"/>
        </w:numPr>
        <w:tabs>
          <w:tab w:val="left" w:pos="820"/>
          <w:tab w:val="left" w:pos="821"/>
        </w:tabs>
        <w:autoSpaceDE w:val="0"/>
        <w:autoSpaceDN w:val="0"/>
        <w:spacing w:before="80" w:after="0" w:line="240" w:lineRule="auto"/>
        <w:ind w:right="693"/>
        <w:contextualSpacing w:val="0"/>
        <w:jc w:val="both"/>
        <w:rPr>
          <w:rFonts w:cstheme="minorHAnsi"/>
        </w:rPr>
      </w:pPr>
      <w:r w:rsidRPr="00085E35">
        <w:rPr>
          <w:rFonts w:cstheme="minorHAnsi"/>
        </w:rPr>
        <w:t>Suggest</w:t>
      </w:r>
      <w:r w:rsidRPr="00085E35">
        <w:rPr>
          <w:rFonts w:cstheme="minorHAnsi"/>
          <w:spacing w:val="-2"/>
        </w:rPr>
        <w:t xml:space="preserve"> </w:t>
      </w:r>
      <w:r w:rsidRPr="00085E35">
        <w:rPr>
          <w:rFonts w:cstheme="minorHAnsi"/>
        </w:rPr>
        <w:t>that</w:t>
      </w:r>
      <w:r w:rsidRPr="00085E35">
        <w:rPr>
          <w:rFonts w:cstheme="minorHAnsi"/>
          <w:spacing w:val="-2"/>
        </w:rPr>
        <w:t xml:space="preserve"> </w:t>
      </w:r>
      <w:r w:rsidRPr="00085E35">
        <w:rPr>
          <w:rFonts w:cstheme="minorHAnsi"/>
        </w:rPr>
        <w:t>you</w:t>
      </w:r>
      <w:r w:rsidRPr="00085E35">
        <w:rPr>
          <w:rFonts w:cstheme="minorHAnsi"/>
          <w:spacing w:val="-4"/>
        </w:rPr>
        <w:t xml:space="preserve"> </w:t>
      </w:r>
      <w:r w:rsidRPr="00085E35">
        <w:rPr>
          <w:rFonts w:cstheme="minorHAnsi"/>
        </w:rPr>
        <w:t>may</w:t>
      </w:r>
      <w:r w:rsidRPr="00085E35">
        <w:rPr>
          <w:rFonts w:cstheme="minorHAnsi"/>
          <w:spacing w:val="-5"/>
        </w:rPr>
        <w:t xml:space="preserve"> </w:t>
      </w:r>
      <w:r w:rsidRPr="00085E35">
        <w:rPr>
          <w:rFonts w:cstheme="minorHAnsi"/>
        </w:rPr>
        <w:t>receive</w:t>
      </w:r>
      <w:r w:rsidRPr="00085E35">
        <w:rPr>
          <w:rFonts w:cstheme="minorHAnsi"/>
          <w:spacing w:val="-4"/>
        </w:rPr>
        <w:t xml:space="preserve"> </w:t>
      </w:r>
      <w:r w:rsidRPr="00085E35">
        <w:rPr>
          <w:rFonts w:cstheme="minorHAnsi"/>
        </w:rPr>
        <w:t>a</w:t>
      </w:r>
      <w:r w:rsidRPr="00085E35">
        <w:rPr>
          <w:rFonts w:cstheme="minorHAnsi"/>
          <w:spacing w:val="-4"/>
        </w:rPr>
        <w:t xml:space="preserve"> </w:t>
      </w:r>
      <w:r w:rsidRPr="00085E35">
        <w:rPr>
          <w:rFonts w:cstheme="minorHAnsi"/>
        </w:rPr>
        <w:t>different</w:t>
      </w:r>
      <w:r w:rsidRPr="00085E35">
        <w:rPr>
          <w:rFonts w:cstheme="minorHAnsi"/>
          <w:spacing w:val="-2"/>
        </w:rPr>
        <w:t xml:space="preserve"> </w:t>
      </w:r>
      <w:r w:rsidRPr="00085E35">
        <w:rPr>
          <w:rFonts w:cstheme="minorHAnsi"/>
        </w:rPr>
        <w:t>price</w:t>
      </w:r>
      <w:r w:rsidRPr="00085E35">
        <w:rPr>
          <w:rFonts w:cstheme="minorHAnsi"/>
          <w:spacing w:val="-4"/>
        </w:rPr>
        <w:t xml:space="preserve"> </w:t>
      </w:r>
      <w:r w:rsidRPr="00085E35">
        <w:rPr>
          <w:rFonts w:cstheme="minorHAnsi"/>
        </w:rPr>
        <w:t>or</w:t>
      </w:r>
      <w:r w:rsidRPr="00085E35">
        <w:rPr>
          <w:rFonts w:cstheme="minorHAnsi"/>
          <w:spacing w:val="-3"/>
        </w:rPr>
        <w:t xml:space="preserve"> </w:t>
      </w:r>
      <w:r w:rsidRPr="00085E35">
        <w:rPr>
          <w:rFonts w:cstheme="minorHAnsi"/>
        </w:rPr>
        <w:t>rate</w:t>
      </w:r>
      <w:r w:rsidRPr="00085E35">
        <w:rPr>
          <w:rFonts w:cstheme="minorHAnsi"/>
          <w:spacing w:val="-6"/>
        </w:rPr>
        <w:t xml:space="preserve"> </w:t>
      </w:r>
      <w:r w:rsidRPr="00085E35">
        <w:rPr>
          <w:rFonts w:cstheme="minorHAnsi"/>
        </w:rPr>
        <w:t>for</w:t>
      </w:r>
      <w:r w:rsidRPr="00085E35">
        <w:rPr>
          <w:rFonts w:cstheme="minorHAnsi"/>
          <w:spacing w:val="-3"/>
        </w:rPr>
        <w:t xml:space="preserve"> </w:t>
      </w:r>
      <w:r w:rsidRPr="00085E35">
        <w:rPr>
          <w:rFonts w:cstheme="minorHAnsi"/>
        </w:rPr>
        <w:t>goods</w:t>
      </w:r>
      <w:r w:rsidRPr="00085E35">
        <w:rPr>
          <w:rFonts w:cstheme="minorHAnsi"/>
          <w:spacing w:val="-3"/>
        </w:rPr>
        <w:t xml:space="preserve"> </w:t>
      </w:r>
      <w:r w:rsidRPr="00085E35">
        <w:rPr>
          <w:rFonts w:cstheme="minorHAnsi"/>
        </w:rPr>
        <w:t>or</w:t>
      </w:r>
      <w:r w:rsidRPr="00085E35">
        <w:rPr>
          <w:rFonts w:cstheme="minorHAnsi"/>
          <w:spacing w:val="-3"/>
        </w:rPr>
        <w:t xml:space="preserve"> </w:t>
      </w:r>
      <w:r w:rsidRPr="00085E35">
        <w:rPr>
          <w:rFonts w:cstheme="minorHAnsi"/>
        </w:rPr>
        <w:t>services</w:t>
      </w:r>
      <w:r w:rsidRPr="00085E35">
        <w:rPr>
          <w:rFonts w:cstheme="minorHAnsi"/>
          <w:spacing w:val="-3"/>
        </w:rPr>
        <w:t xml:space="preserve"> </w:t>
      </w:r>
      <w:r w:rsidRPr="00085E35">
        <w:rPr>
          <w:rFonts w:cstheme="minorHAnsi"/>
        </w:rPr>
        <w:t>or</w:t>
      </w:r>
      <w:r w:rsidRPr="00085E35">
        <w:rPr>
          <w:rFonts w:cstheme="minorHAnsi"/>
          <w:spacing w:val="-3"/>
        </w:rPr>
        <w:t xml:space="preserve"> </w:t>
      </w:r>
      <w:r w:rsidRPr="00085E35">
        <w:rPr>
          <w:rFonts w:cstheme="minorHAnsi"/>
        </w:rPr>
        <w:t>a different level or quality of goods or services.</w:t>
      </w:r>
    </w:p>
    <w:p w:rsidR="00AC402C" w:rsidRPr="00085E35" w:rsidP="00AC402C" w14:paraId="48CB3794" w14:textId="77777777">
      <w:pPr>
        <w:pStyle w:val="BodyText"/>
        <w:spacing w:before="6"/>
        <w:jc w:val="both"/>
        <w:rPr>
          <w:rFonts w:cstheme="minorHAnsi"/>
        </w:rPr>
      </w:pPr>
    </w:p>
    <w:p w:rsidR="00AC402C" w:rsidRPr="00142E8D" w:rsidP="00AC402C" w14:paraId="371FF797" w14:textId="77777777">
      <w:pPr>
        <w:pStyle w:val="BodyText"/>
        <w:spacing w:before="1"/>
        <w:ind w:left="100"/>
        <w:jc w:val="both"/>
        <w:rPr>
          <w:rFonts w:cstheme="minorHAnsi"/>
          <w:b/>
          <w:bCs/>
        </w:rPr>
      </w:pPr>
      <w:r w:rsidRPr="00142E8D">
        <w:rPr>
          <w:rFonts w:cstheme="minorHAnsi"/>
          <w:b/>
          <w:bCs/>
          <w:u w:val="single" w:color="414042"/>
        </w:rPr>
        <w:t>Changes</w:t>
      </w:r>
      <w:r w:rsidRPr="00142E8D">
        <w:rPr>
          <w:rFonts w:cstheme="minorHAnsi"/>
          <w:b/>
          <w:bCs/>
          <w:spacing w:val="-3"/>
          <w:u w:val="single" w:color="414042"/>
        </w:rPr>
        <w:t xml:space="preserve"> </w:t>
      </w:r>
      <w:r w:rsidRPr="00142E8D">
        <w:rPr>
          <w:rFonts w:cstheme="minorHAnsi"/>
          <w:b/>
          <w:bCs/>
          <w:u w:val="single" w:color="414042"/>
        </w:rPr>
        <w:t>to</w:t>
      </w:r>
      <w:r w:rsidRPr="00142E8D">
        <w:rPr>
          <w:rFonts w:cstheme="minorHAnsi"/>
          <w:b/>
          <w:bCs/>
          <w:spacing w:val="-3"/>
          <w:u w:val="single" w:color="414042"/>
        </w:rPr>
        <w:t xml:space="preserve"> </w:t>
      </w:r>
      <w:r w:rsidRPr="00142E8D">
        <w:rPr>
          <w:rFonts w:cstheme="minorHAnsi"/>
          <w:b/>
          <w:bCs/>
          <w:u w:val="single" w:color="414042"/>
        </w:rPr>
        <w:t>Our</w:t>
      </w:r>
      <w:r w:rsidRPr="00142E8D">
        <w:rPr>
          <w:rFonts w:cstheme="minorHAnsi"/>
          <w:b/>
          <w:bCs/>
          <w:spacing w:val="-3"/>
          <w:u w:val="single" w:color="414042"/>
        </w:rPr>
        <w:t xml:space="preserve"> </w:t>
      </w:r>
      <w:r w:rsidRPr="00142E8D">
        <w:rPr>
          <w:rFonts w:cstheme="minorHAnsi"/>
          <w:b/>
          <w:bCs/>
          <w:u w:val="single" w:color="414042"/>
        </w:rPr>
        <w:t>Privacy</w:t>
      </w:r>
      <w:r w:rsidRPr="00142E8D">
        <w:rPr>
          <w:rFonts w:cstheme="minorHAnsi"/>
          <w:b/>
          <w:bCs/>
          <w:spacing w:val="-2"/>
          <w:u w:val="single" w:color="414042"/>
        </w:rPr>
        <w:t xml:space="preserve"> Notice</w:t>
      </w:r>
    </w:p>
    <w:p w:rsidR="00AC402C" w:rsidRPr="00085E35" w:rsidP="00AC402C" w14:paraId="606A38FD" w14:textId="77777777">
      <w:pPr>
        <w:pStyle w:val="BodyText"/>
        <w:spacing w:before="186"/>
        <w:ind w:left="100" w:right="407"/>
        <w:jc w:val="both"/>
        <w:rPr>
          <w:rFonts w:cstheme="minorHAnsi"/>
        </w:rPr>
      </w:pPr>
      <w:r w:rsidRPr="00085E35">
        <w:rPr>
          <w:rFonts w:cstheme="minorHAnsi"/>
        </w:rPr>
        <w:t>We</w:t>
      </w:r>
      <w:r w:rsidRPr="00085E35">
        <w:rPr>
          <w:rFonts w:cstheme="minorHAnsi"/>
          <w:spacing w:val="-6"/>
        </w:rPr>
        <w:t xml:space="preserve"> </w:t>
      </w:r>
      <w:r w:rsidRPr="00085E35">
        <w:rPr>
          <w:rFonts w:cstheme="minorHAnsi"/>
        </w:rPr>
        <w:t>reserve</w:t>
      </w:r>
      <w:r w:rsidRPr="00085E35">
        <w:rPr>
          <w:rFonts w:cstheme="minorHAnsi"/>
          <w:spacing w:val="-2"/>
        </w:rPr>
        <w:t xml:space="preserve"> </w:t>
      </w:r>
      <w:r w:rsidRPr="00085E35">
        <w:rPr>
          <w:rFonts w:cstheme="minorHAnsi"/>
        </w:rPr>
        <w:t>the</w:t>
      </w:r>
      <w:r w:rsidRPr="00085E35">
        <w:rPr>
          <w:rFonts w:cstheme="minorHAnsi"/>
          <w:spacing w:val="-2"/>
        </w:rPr>
        <w:t xml:space="preserve"> </w:t>
      </w:r>
      <w:r w:rsidRPr="00085E35">
        <w:rPr>
          <w:rFonts w:cstheme="minorHAnsi"/>
        </w:rPr>
        <w:t>right to</w:t>
      </w:r>
      <w:r w:rsidRPr="00085E35">
        <w:rPr>
          <w:rFonts w:cstheme="minorHAnsi"/>
          <w:spacing w:val="-2"/>
        </w:rPr>
        <w:t xml:space="preserve"> </w:t>
      </w:r>
      <w:r w:rsidRPr="00085E35">
        <w:rPr>
          <w:rFonts w:cstheme="minorHAnsi"/>
        </w:rPr>
        <w:t>amend</w:t>
      </w:r>
      <w:r w:rsidRPr="00085E35">
        <w:rPr>
          <w:rFonts w:cstheme="minorHAnsi"/>
          <w:spacing w:val="-2"/>
        </w:rPr>
        <w:t xml:space="preserve"> </w:t>
      </w:r>
      <w:r w:rsidRPr="00085E35">
        <w:rPr>
          <w:rFonts w:cstheme="minorHAnsi"/>
        </w:rPr>
        <w:t>this</w:t>
      </w:r>
      <w:r w:rsidRPr="00085E35">
        <w:rPr>
          <w:rFonts w:cstheme="minorHAnsi"/>
          <w:spacing w:val="-1"/>
        </w:rPr>
        <w:t xml:space="preserve"> </w:t>
      </w:r>
      <w:r w:rsidRPr="00085E35">
        <w:rPr>
          <w:rFonts w:cstheme="minorHAnsi"/>
        </w:rPr>
        <w:t>privacy</w:t>
      </w:r>
      <w:r w:rsidRPr="00085E35">
        <w:rPr>
          <w:rFonts w:cstheme="minorHAnsi"/>
          <w:spacing w:val="-3"/>
        </w:rPr>
        <w:t xml:space="preserve"> </w:t>
      </w:r>
      <w:r w:rsidRPr="00085E35">
        <w:rPr>
          <w:rFonts w:cstheme="minorHAnsi"/>
        </w:rPr>
        <w:t>notice</w:t>
      </w:r>
      <w:r w:rsidRPr="00085E35">
        <w:rPr>
          <w:rFonts w:cstheme="minorHAnsi"/>
          <w:spacing w:val="-2"/>
        </w:rPr>
        <w:t xml:space="preserve"> </w:t>
      </w:r>
      <w:r w:rsidRPr="00085E35">
        <w:rPr>
          <w:rFonts w:cstheme="minorHAnsi"/>
        </w:rPr>
        <w:t>at our</w:t>
      </w:r>
      <w:r w:rsidRPr="00085E35">
        <w:rPr>
          <w:rFonts w:cstheme="minorHAnsi"/>
          <w:spacing w:val="-1"/>
        </w:rPr>
        <w:t xml:space="preserve"> </w:t>
      </w:r>
      <w:r w:rsidRPr="00085E35">
        <w:rPr>
          <w:rFonts w:cstheme="minorHAnsi"/>
        </w:rPr>
        <w:t>discretion</w:t>
      </w:r>
      <w:r w:rsidRPr="00085E35">
        <w:rPr>
          <w:rFonts w:cstheme="minorHAnsi"/>
          <w:spacing w:val="-2"/>
        </w:rPr>
        <w:t xml:space="preserve"> </w:t>
      </w:r>
      <w:r w:rsidRPr="00085E35">
        <w:rPr>
          <w:rFonts w:cstheme="minorHAnsi"/>
        </w:rPr>
        <w:t>and at any</w:t>
      </w:r>
      <w:r w:rsidRPr="00085E35">
        <w:rPr>
          <w:rFonts w:cstheme="minorHAnsi"/>
          <w:spacing w:val="-3"/>
        </w:rPr>
        <w:t xml:space="preserve"> </w:t>
      </w:r>
      <w:r w:rsidRPr="00085E35">
        <w:rPr>
          <w:rFonts w:cstheme="minorHAnsi"/>
        </w:rPr>
        <w:t>time.</w:t>
      </w:r>
      <w:r w:rsidRPr="00085E35">
        <w:rPr>
          <w:rFonts w:cstheme="minorHAnsi"/>
          <w:spacing w:val="-7"/>
        </w:rPr>
        <w:t xml:space="preserve"> </w:t>
      </w:r>
      <w:r w:rsidRPr="00085E35">
        <w:rPr>
          <w:rFonts w:cstheme="minorHAnsi"/>
        </w:rPr>
        <w:t>When we</w:t>
      </w:r>
      <w:r w:rsidRPr="00085E35">
        <w:rPr>
          <w:rFonts w:cstheme="minorHAnsi"/>
          <w:spacing w:val="-4"/>
        </w:rPr>
        <w:t xml:space="preserve"> </w:t>
      </w:r>
      <w:r w:rsidRPr="00085E35">
        <w:rPr>
          <w:rFonts w:cstheme="minorHAnsi"/>
        </w:rPr>
        <w:t>make</w:t>
      </w:r>
      <w:r w:rsidRPr="00085E35">
        <w:rPr>
          <w:rFonts w:cstheme="minorHAnsi"/>
          <w:spacing w:val="-4"/>
        </w:rPr>
        <w:t xml:space="preserve"> </w:t>
      </w:r>
      <w:r w:rsidRPr="00085E35">
        <w:rPr>
          <w:rFonts w:cstheme="minorHAnsi"/>
        </w:rPr>
        <w:t>changes</w:t>
      </w:r>
      <w:r w:rsidRPr="00085E35">
        <w:rPr>
          <w:rFonts w:cstheme="minorHAnsi"/>
          <w:spacing w:val="-3"/>
        </w:rPr>
        <w:t xml:space="preserve"> </w:t>
      </w:r>
      <w:r w:rsidRPr="00085E35">
        <w:rPr>
          <w:rFonts w:cstheme="minorHAnsi"/>
        </w:rPr>
        <w:t>to</w:t>
      </w:r>
      <w:r w:rsidRPr="00085E35">
        <w:rPr>
          <w:rFonts w:cstheme="minorHAnsi"/>
          <w:spacing w:val="-4"/>
        </w:rPr>
        <w:t xml:space="preserve"> </w:t>
      </w:r>
      <w:r w:rsidRPr="00085E35">
        <w:rPr>
          <w:rFonts w:cstheme="minorHAnsi"/>
        </w:rPr>
        <w:t>this</w:t>
      </w:r>
      <w:r w:rsidRPr="00085E35">
        <w:rPr>
          <w:rFonts w:cstheme="minorHAnsi"/>
          <w:spacing w:val="-3"/>
        </w:rPr>
        <w:t xml:space="preserve"> </w:t>
      </w:r>
      <w:r w:rsidRPr="00085E35">
        <w:rPr>
          <w:rFonts w:cstheme="minorHAnsi"/>
        </w:rPr>
        <w:t>privacy</w:t>
      </w:r>
      <w:r w:rsidRPr="00085E35">
        <w:rPr>
          <w:rFonts w:cstheme="minorHAnsi"/>
          <w:spacing w:val="-5"/>
        </w:rPr>
        <w:t xml:space="preserve"> </w:t>
      </w:r>
      <w:r w:rsidRPr="00085E35">
        <w:rPr>
          <w:rFonts w:cstheme="minorHAnsi"/>
        </w:rPr>
        <w:t>notice, we</w:t>
      </w:r>
      <w:r w:rsidRPr="00085E35">
        <w:rPr>
          <w:rFonts w:cstheme="minorHAnsi"/>
          <w:spacing w:val="-1"/>
        </w:rPr>
        <w:t xml:space="preserve"> </w:t>
      </w:r>
      <w:r w:rsidRPr="00085E35">
        <w:rPr>
          <w:rFonts w:cstheme="minorHAnsi"/>
        </w:rPr>
        <w:t>will</w:t>
      </w:r>
      <w:r w:rsidRPr="00085E35">
        <w:rPr>
          <w:rFonts w:cstheme="minorHAnsi"/>
          <w:spacing w:val="-1"/>
        </w:rPr>
        <w:t xml:space="preserve"> </w:t>
      </w:r>
      <w:r w:rsidRPr="00085E35">
        <w:rPr>
          <w:rFonts w:cstheme="minorHAnsi"/>
        </w:rPr>
        <w:t>notify</w:t>
      </w:r>
      <w:r w:rsidRPr="00085E35">
        <w:rPr>
          <w:rFonts w:cstheme="minorHAnsi"/>
          <w:spacing w:val="-5"/>
        </w:rPr>
        <w:t xml:space="preserve"> </w:t>
      </w:r>
      <w:r w:rsidRPr="00085E35">
        <w:rPr>
          <w:rFonts w:cstheme="minorHAnsi"/>
        </w:rPr>
        <w:t>you</w:t>
      </w:r>
      <w:r w:rsidRPr="00085E35">
        <w:rPr>
          <w:rFonts w:cstheme="minorHAnsi"/>
          <w:spacing w:val="-4"/>
        </w:rPr>
        <w:t xml:space="preserve"> </w:t>
      </w:r>
      <w:r w:rsidRPr="00085E35">
        <w:rPr>
          <w:rFonts w:cstheme="minorHAnsi"/>
        </w:rPr>
        <w:t>by</w:t>
      </w:r>
      <w:r w:rsidRPr="00085E35">
        <w:rPr>
          <w:rFonts w:cstheme="minorHAnsi"/>
          <w:spacing w:val="-5"/>
        </w:rPr>
        <w:t xml:space="preserve"> </w:t>
      </w:r>
      <w:r w:rsidRPr="00085E35">
        <w:rPr>
          <w:rFonts w:cstheme="minorHAnsi"/>
        </w:rPr>
        <w:t>email</w:t>
      </w:r>
      <w:r w:rsidRPr="00085E35">
        <w:rPr>
          <w:rFonts w:cstheme="minorHAnsi"/>
          <w:spacing w:val="-4"/>
        </w:rPr>
        <w:t xml:space="preserve"> </w:t>
      </w:r>
      <w:r w:rsidRPr="00085E35">
        <w:rPr>
          <w:rFonts w:cstheme="minorHAnsi"/>
        </w:rPr>
        <w:t>or</w:t>
      </w:r>
      <w:r w:rsidRPr="00085E35">
        <w:rPr>
          <w:rFonts w:cstheme="minorHAnsi"/>
          <w:spacing w:val="-3"/>
        </w:rPr>
        <w:t xml:space="preserve"> </w:t>
      </w:r>
      <w:r w:rsidRPr="00085E35">
        <w:rPr>
          <w:rFonts w:cstheme="minorHAnsi"/>
        </w:rPr>
        <w:t>through</w:t>
      </w:r>
      <w:r w:rsidRPr="00085E35">
        <w:rPr>
          <w:rFonts w:cstheme="minorHAnsi"/>
          <w:spacing w:val="-4"/>
        </w:rPr>
        <w:t xml:space="preserve"> </w:t>
      </w:r>
      <w:r w:rsidRPr="00085E35">
        <w:rPr>
          <w:rFonts w:cstheme="minorHAnsi"/>
        </w:rPr>
        <w:t>a</w:t>
      </w:r>
      <w:r w:rsidRPr="00085E35">
        <w:rPr>
          <w:rFonts w:cstheme="minorHAnsi"/>
          <w:spacing w:val="-4"/>
        </w:rPr>
        <w:t xml:space="preserve"> </w:t>
      </w:r>
      <w:r w:rsidRPr="00085E35">
        <w:rPr>
          <w:rFonts w:cstheme="minorHAnsi"/>
        </w:rPr>
        <w:t>notice</w:t>
      </w:r>
      <w:r w:rsidRPr="00085E35">
        <w:rPr>
          <w:rFonts w:cstheme="minorHAnsi"/>
          <w:spacing w:val="-4"/>
        </w:rPr>
        <w:t xml:space="preserve"> </w:t>
      </w:r>
      <w:r w:rsidRPr="00085E35">
        <w:rPr>
          <w:rFonts w:cstheme="minorHAnsi"/>
        </w:rPr>
        <w:t>on our website homepage.</w:t>
      </w:r>
    </w:p>
    <w:p w:rsidR="00AC402C" w:rsidRPr="00142E8D" w:rsidP="00AC402C" w14:paraId="661939A5" w14:textId="77777777">
      <w:pPr>
        <w:pStyle w:val="BodyText"/>
        <w:spacing w:before="191"/>
        <w:ind w:left="100"/>
        <w:jc w:val="both"/>
        <w:rPr>
          <w:rFonts w:cstheme="minorHAnsi"/>
          <w:b/>
          <w:bCs/>
        </w:rPr>
      </w:pPr>
      <w:r w:rsidRPr="00142E8D">
        <w:rPr>
          <w:rFonts w:cstheme="minorHAnsi"/>
          <w:b/>
          <w:bCs/>
          <w:u w:val="single" w:color="414042"/>
        </w:rPr>
        <w:t>Contact</w:t>
      </w:r>
      <w:r w:rsidRPr="00142E8D">
        <w:rPr>
          <w:rFonts w:cstheme="minorHAnsi"/>
          <w:b/>
          <w:bCs/>
          <w:spacing w:val="-3"/>
          <w:u w:val="single" w:color="414042"/>
        </w:rPr>
        <w:t xml:space="preserve"> </w:t>
      </w:r>
      <w:r w:rsidRPr="00142E8D">
        <w:rPr>
          <w:rFonts w:cstheme="minorHAnsi"/>
          <w:b/>
          <w:bCs/>
          <w:spacing w:val="-2"/>
          <w:u w:val="single" w:color="414042"/>
        </w:rPr>
        <w:t>Information</w:t>
      </w:r>
    </w:p>
    <w:p w:rsidR="00AC402C" w:rsidRPr="00085E35" w:rsidP="00AC402C" w14:paraId="70C552D1" w14:textId="77777777">
      <w:pPr>
        <w:pStyle w:val="BodyText"/>
        <w:spacing w:before="184" w:line="242" w:lineRule="auto"/>
        <w:ind w:left="100" w:right="211"/>
        <w:jc w:val="both"/>
        <w:rPr>
          <w:rFonts w:cstheme="minorHAnsi"/>
        </w:rPr>
      </w:pPr>
      <w:r w:rsidRPr="00085E35">
        <w:rPr>
          <w:rFonts w:cstheme="minorHAnsi"/>
        </w:rPr>
        <w:t>If</w:t>
      </w:r>
      <w:r w:rsidRPr="00085E35">
        <w:rPr>
          <w:rFonts w:cstheme="minorHAnsi"/>
          <w:spacing w:val="-1"/>
        </w:rPr>
        <w:t xml:space="preserve"> </w:t>
      </w:r>
      <w:r w:rsidRPr="00085E35">
        <w:rPr>
          <w:rFonts w:cstheme="minorHAnsi"/>
        </w:rPr>
        <w:t>you</w:t>
      </w:r>
      <w:r w:rsidRPr="00085E35">
        <w:rPr>
          <w:rFonts w:cstheme="minorHAnsi"/>
          <w:spacing w:val="-5"/>
        </w:rPr>
        <w:t xml:space="preserve"> </w:t>
      </w:r>
      <w:r w:rsidRPr="00085E35">
        <w:rPr>
          <w:rFonts w:cstheme="minorHAnsi"/>
        </w:rPr>
        <w:t>have</w:t>
      </w:r>
      <w:r w:rsidRPr="00085E35">
        <w:rPr>
          <w:rFonts w:cstheme="minorHAnsi"/>
          <w:spacing w:val="-5"/>
        </w:rPr>
        <w:t xml:space="preserve"> </w:t>
      </w:r>
      <w:r w:rsidRPr="00085E35">
        <w:rPr>
          <w:rFonts w:cstheme="minorHAnsi"/>
        </w:rPr>
        <w:t>any</w:t>
      </w:r>
      <w:r w:rsidRPr="00085E35">
        <w:rPr>
          <w:rFonts w:cstheme="minorHAnsi"/>
          <w:spacing w:val="-6"/>
        </w:rPr>
        <w:t xml:space="preserve"> </w:t>
      </w:r>
      <w:r w:rsidRPr="00085E35">
        <w:rPr>
          <w:rFonts w:cstheme="minorHAnsi"/>
        </w:rPr>
        <w:t>questions</w:t>
      </w:r>
      <w:r w:rsidRPr="00085E35">
        <w:rPr>
          <w:rFonts w:cstheme="minorHAnsi"/>
          <w:spacing w:val="-4"/>
        </w:rPr>
        <w:t xml:space="preserve"> </w:t>
      </w:r>
      <w:r w:rsidRPr="00085E35">
        <w:rPr>
          <w:rFonts w:cstheme="minorHAnsi"/>
        </w:rPr>
        <w:t>or</w:t>
      </w:r>
      <w:r w:rsidRPr="00085E35">
        <w:rPr>
          <w:rFonts w:cstheme="minorHAnsi"/>
          <w:spacing w:val="-4"/>
        </w:rPr>
        <w:t xml:space="preserve"> </w:t>
      </w:r>
      <w:r w:rsidRPr="00085E35">
        <w:rPr>
          <w:rFonts w:cstheme="minorHAnsi"/>
        </w:rPr>
        <w:t>comments</w:t>
      </w:r>
      <w:r w:rsidRPr="00085E35">
        <w:rPr>
          <w:rFonts w:cstheme="minorHAnsi"/>
          <w:spacing w:val="-6"/>
        </w:rPr>
        <w:t xml:space="preserve"> </w:t>
      </w:r>
      <w:r w:rsidRPr="00085E35">
        <w:rPr>
          <w:rFonts w:cstheme="minorHAnsi"/>
        </w:rPr>
        <w:t>about</w:t>
      </w:r>
      <w:r w:rsidRPr="00085E35">
        <w:rPr>
          <w:rFonts w:cstheme="minorHAnsi"/>
          <w:spacing w:val="-3"/>
        </w:rPr>
        <w:t xml:space="preserve"> </w:t>
      </w:r>
      <w:r w:rsidRPr="00085E35">
        <w:rPr>
          <w:rFonts w:cstheme="minorHAnsi"/>
        </w:rPr>
        <w:t>this</w:t>
      </w:r>
      <w:r w:rsidRPr="00085E35">
        <w:rPr>
          <w:rFonts w:cstheme="minorHAnsi"/>
          <w:spacing w:val="-4"/>
        </w:rPr>
        <w:t xml:space="preserve"> </w:t>
      </w:r>
      <w:r w:rsidRPr="00085E35">
        <w:rPr>
          <w:rFonts w:cstheme="minorHAnsi"/>
        </w:rPr>
        <w:t>notice,</w:t>
      </w:r>
      <w:r w:rsidRPr="00085E35">
        <w:rPr>
          <w:rFonts w:cstheme="minorHAnsi"/>
          <w:spacing w:val="-3"/>
        </w:rPr>
        <w:t xml:space="preserve"> </w:t>
      </w:r>
      <w:r w:rsidRPr="00085E35">
        <w:rPr>
          <w:rFonts w:cstheme="minorHAnsi"/>
        </w:rPr>
        <w:t>our</w:t>
      </w:r>
      <w:r w:rsidRPr="00085E35">
        <w:rPr>
          <w:rFonts w:cstheme="minorHAnsi"/>
          <w:spacing w:val="-4"/>
        </w:rPr>
        <w:t xml:space="preserve"> </w:t>
      </w:r>
      <w:r w:rsidRPr="00085E35">
        <w:rPr>
          <w:rFonts w:cstheme="minorHAnsi"/>
        </w:rPr>
        <w:t>Privacy</w:t>
      </w:r>
      <w:r w:rsidRPr="00085E35">
        <w:rPr>
          <w:rFonts w:cstheme="minorHAnsi"/>
          <w:spacing w:val="-4"/>
        </w:rPr>
        <w:t xml:space="preserve"> </w:t>
      </w:r>
      <w:r w:rsidRPr="00085E35">
        <w:rPr>
          <w:rFonts w:cstheme="minorHAnsi"/>
        </w:rPr>
        <w:t>Statement,</w:t>
      </w:r>
      <w:r w:rsidRPr="00085E35">
        <w:rPr>
          <w:rFonts w:cstheme="minorHAnsi"/>
          <w:spacing w:val="-3"/>
        </w:rPr>
        <w:t xml:space="preserve"> </w:t>
      </w:r>
      <w:r w:rsidRPr="00085E35">
        <w:rPr>
          <w:rFonts w:cstheme="minorHAnsi"/>
        </w:rPr>
        <w:t>the</w:t>
      </w:r>
      <w:r w:rsidRPr="00085E35">
        <w:rPr>
          <w:rFonts w:cstheme="minorHAnsi"/>
          <w:spacing w:val="-5"/>
        </w:rPr>
        <w:t xml:space="preserve"> </w:t>
      </w:r>
      <w:r w:rsidRPr="00085E35">
        <w:rPr>
          <w:rFonts w:cstheme="minorHAnsi"/>
        </w:rPr>
        <w:t>ways in which we collect and use your personal information, your choices, and rights regarding such use, or wish to exercise your rights under California law, please do not hesitate to contact us at:</w:t>
      </w:r>
    </w:p>
    <w:p w:rsidR="00AC402C" w:rsidRPr="00142E8D" w:rsidP="00AC402C" w14:paraId="5D0720FF" w14:textId="77777777">
      <w:pPr>
        <w:pStyle w:val="BodyText"/>
        <w:spacing w:before="178" w:line="264" w:lineRule="exact"/>
        <w:ind w:left="100"/>
        <w:jc w:val="both"/>
        <w:rPr>
          <w:rFonts w:cstheme="minorHAnsi"/>
          <w:color w:val="0070C0"/>
        </w:rPr>
      </w:pPr>
      <w:r w:rsidRPr="00085E35">
        <w:rPr>
          <w:rFonts w:cstheme="minorHAnsi"/>
        </w:rPr>
        <w:t>Phone:</w:t>
      </w:r>
      <w:r w:rsidRPr="00085E35">
        <w:rPr>
          <w:rFonts w:cstheme="minorHAnsi"/>
          <w:spacing w:val="57"/>
        </w:rPr>
        <w:t xml:space="preserve"> </w:t>
      </w:r>
      <w:r>
        <w:rPr>
          <w:rFonts w:cstheme="minorHAnsi"/>
          <w:color w:val="0070C0"/>
        </w:rPr>
        <w:t>833-203-2346</w:t>
      </w:r>
    </w:p>
    <w:p w:rsidR="00AC402C" w:rsidP="00AC402C" w14:paraId="7589C740" w14:textId="2025D0D9">
      <w:pPr>
        <w:pStyle w:val="BodyText"/>
        <w:ind w:left="100" w:right="4772"/>
        <w:jc w:val="both"/>
        <w:rPr>
          <w:rFonts w:cstheme="minorHAnsi"/>
          <w:color w:val="0070C0"/>
          <w:u w:val="single"/>
        </w:rPr>
      </w:pPr>
      <w:r w:rsidRPr="00085E35">
        <w:rPr>
          <w:rFonts w:cstheme="minorHAnsi"/>
        </w:rPr>
        <w:t>Website:</w:t>
      </w:r>
      <w:r w:rsidR="006121A8">
        <w:rPr>
          <w:rFonts w:cstheme="minorHAnsi"/>
        </w:rPr>
        <w:t xml:space="preserve"> </w:t>
      </w:r>
      <w:hyperlink r:id="rId9" w:history="1">
        <w:r w:rsidRPr="006121A8" w:rsidR="006121A8">
          <w:rPr>
            <w:rStyle w:val="Hyperlink"/>
            <w:rFonts w:cstheme="minorHAnsi"/>
            <w:color w:val="4C94D8" w:themeColor="text2" w:themeTint="80"/>
          </w:rPr>
          <w:t>www.mjwmortgage.com</w:t>
        </w:r>
      </w:hyperlink>
    </w:p>
    <w:p w:rsidR="00AC402C" w:rsidP="00AC402C" w14:paraId="41ADE2AD" w14:textId="77777777">
      <w:pPr>
        <w:pStyle w:val="BodyText"/>
        <w:ind w:left="100" w:right="4772"/>
        <w:jc w:val="both"/>
        <w:rPr>
          <w:rFonts w:cstheme="minorHAnsi"/>
          <w:color w:val="0070C0"/>
        </w:rPr>
      </w:pPr>
      <w:r w:rsidRPr="00085E35">
        <w:rPr>
          <w:rFonts w:cstheme="minorHAnsi"/>
        </w:rPr>
        <w:t xml:space="preserve">Email: </w:t>
      </w:r>
      <w:hyperlink r:id="rId8" w:history="1">
        <w:r w:rsidRPr="006121A8">
          <w:rPr>
            <w:rStyle w:val="Hyperlink"/>
            <w:rFonts w:cstheme="minorHAnsi"/>
            <w:color w:val="4C94D8" w:themeColor="text2" w:themeTint="80"/>
          </w:rPr>
          <w:t>compliance@mjwfinancial.com</w:t>
        </w:r>
      </w:hyperlink>
    </w:p>
    <w:p w:rsidR="00AC402C" w:rsidP="00AC402C" w14:paraId="46DDED93" w14:textId="77777777">
      <w:pPr>
        <w:pStyle w:val="BodyText"/>
        <w:ind w:left="100" w:right="4772"/>
        <w:jc w:val="both"/>
        <w:rPr>
          <w:rFonts w:cstheme="minorHAnsi"/>
          <w:color w:val="0070C0"/>
        </w:rPr>
      </w:pPr>
      <w:r w:rsidRPr="00085E35">
        <w:rPr>
          <w:rFonts w:cstheme="minorHAnsi"/>
        </w:rPr>
        <w:t>Postal</w:t>
      </w:r>
      <w:r w:rsidRPr="00085E35">
        <w:rPr>
          <w:rFonts w:cstheme="minorHAnsi"/>
          <w:spacing w:val="-5"/>
        </w:rPr>
        <w:t xml:space="preserve"> </w:t>
      </w:r>
      <w:r w:rsidRPr="00085E35">
        <w:rPr>
          <w:rFonts w:cstheme="minorHAnsi"/>
        </w:rPr>
        <w:t>Address:</w:t>
      </w:r>
      <w:r>
        <w:rPr>
          <w:rFonts w:cstheme="minorHAnsi"/>
          <w:spacing w:val="40"/>
        </w:rPr>
        <w:t xml:space="preserve"> </w:t>
      </w:r>
      <w:r>
        <w:rPr>
          <w:rFonts w:cstheme="minorHAnsi"/>
          <w:color w:val="0070C0"/>
        </w:rPr>
        <w:t>8465 Keystone Crossing, Ste 145, Indianapolis, IN 46240</w:t>
      </w:r>
    </w:p>
    <w:p w:rsidR="00AC402C" w:rsidP="00AC402C" w14:paraId="4AEFFB5D" w14:textId="77777777">
      <w:pPr>
        <w:pStyle w:val="BodyText"/>
        <w:spacing w:before="1"/>
        <w:ind w:left="100" w:right="147"/>
        <w:jc w:val="both"/>
        <w:rPr>
          <w:rFonts w:cstheme="minorHAnsi"/>
        </w:rPr>
      </w:pPr>
    </w:p>
    <w:p w:rsidR="00AC402C" w:rsidP="00AC402C" w14:paraId="738B0C41" w14:textId="77777777">
      <w:pPr>
        <w:pStyle w:val="BodyText"/>
        <w:spacing w:before="1"/>
        <w:ind w:left="100" w:right="147"/>
        <w:jc w:val="both"/>
        <w:rPr>
          <w:rFonts w:cstheme="minorHAnsi"/>
        </w:rPr>
      </w:pPr>
    </w:p>
    <w:p w:rsidR="00AC402C" w:rsidP="00AC402C" w14:paraId="386201EA" w14:textId="77777777">
      <w:pPr>
        <w:pStyle w:val="BodyText"/>
        <w:spacing w:before="1"/>
        <w:ind w:left="100" w:right="147"/>
        <w:jc w:val="both"/>
        <w:rPr>
          <w:rFonts w:cstheme="minorHAnsi"/>
        </w:rPr>
      </w:pPr>
    </w:p>
    <w:p w:rsidR="00AC402C" w:rsidP="00AC402C" w14:paraId="22F041DB" w14:textId="77777777">
      <w:pPr>
        <w:pStyle w:val="BodyText"/>
        <w:spacing w:before="1"/>
        <w:ind w:left="100" w:right="147"/>
        <w:jc w:val="both"/>
        <w:rPr>
          <w:rFonts w:cstheme="minorHAnsi"/>
        </w:rPr>
      </w:pPr>
    </w:p>
    <w:p w:rsidR="00AC402C" w:rsidP="00AC402C" w14:paraId="761B2BD9" w14:textId="77777777">
      <w:pPr>
        <w:pStyle w:val="BodyText"/>
        <w:spacing w:before="1"/>
        <w:ind w:left="100" w:right="147"/>
        <w:jc w:val="both"/>
        <w:rPr>
          <w:rFonts w:cstheme="minorHAnsi"/>
        </w:rPr>
      </w:pPr>
    </w:p>
    <w:p w:rsidR="00AC402C" w:rsidP="00AC402C" w14:paraId="0B6E1401" w14:textId="77777777">
      <w:pPr>
        <w:pStyle w:val="BodyText"/>
        <w:spacing w:before="1"/>
        <w:ind w:left="100" w:right="147"/>
        <w:jc w:val="both"/>
        <w:rPr>
          <w:rFonts w:cstheme="minorHAnsi"/>
        </w:rPr>
      </w:pPr>
    </w:p>
    <w:p w:rsidR="00AC402C" w:rsidP="00AC402C" w14:paraId="19021AB2" w14:textId="77777777">
      <w:pPr>
        <w:pStyle w:val="BodyText"/>
        <w:spacing w:before="1"/>
        <w:ind w:left="100" w:right="147"/>
        <w:jc w:val="both"/>
        <w:rPr>
          <w:rFonts w:cstheme="minorHAnsi"/>
        </w:rPr>
      </w:pPr>
    </w:p>
    <w:p w:rsidR="00AC402C" w:rsidP="00AC402C" w14:paraId="00C6D837" w14:textId="77777777">
      <w:pPr>
        <w:pStyle w:val="BodyText"/>
        <w:spacing w:before="1"/>
        <w:ind w:left="100" w:right="147"/>
        <w:jc w:val="both"/>
        <w:rPr>
          <w:rFonts w:cstheme="minorHAnsi"/>
        </w:rPr>
      </w:pPr>
    </w:p>
    <w:p w:rsidR="00AC402C" w:rsidP="00AC402C" w14:paraId="67615646" w14:textId="77777777">
      <w:pPr>
        <w:pStyle w:val="BodyText"/>
        <w:spacing w:before="1"/>
        <w:ind w:left="100" w:right="147"/>
        <w:jc w:val="both"/>
        <w:rPr>
          <w:rFonts w:cstheme="minorHAnsi"/>
        </w:rPr>
      </w:pPr>
    </w:p>
    <w:p w:rsidR="00AC402C" w:rsidP="00AC402C" w14:paraId="6D7BE6DC" w14:textId="77777777">
      <w:pPr>
        <w:pStyle w:val="BodyText"/>
        <w:spacing w:before="1"/>
        <w:ind w:right="147"/>
        <w:jc w:val="both"/>
        <w:rPr>
          <w:rFonts w:cstheme="minorHAnsi"/>
        </w:rPr>
      </w:pPr>
    </w:p>
    <w:p w:rsidR="00AC402C" w:rsidP="00AC402C" w14:paraId="53ADADC6" w14:textId="77777777">
      <w:pPr>
        <w:pStyle w:val="BodyText"/>
        <w:spacing w:before="1"/>
        <w:ind w:right="147"/>
        <w:jc w:val="both"/>
        <w:rPr>
          <w:rFonts w:cstheme="minorHAnsi"/>
        </w:rPr>
      </w:pPr>
    </w:p>
    <w:p w:rsidR="00AC402C" w:rsidP="00AC402C" w14:paraId="4C0E20A4" w14:textId="77777777">
      <w:pPr>
        <w:pStyle w:val="BodyText"/>
        <w:spacing w:before="1"/>
        <w:ind w:right="147"/>
        <w:jc w:val="both"/>
        <w:rPr>
          <w:rFonts w:cstheme="minorHAnsi"/>
        </w:rPr>
      </w:pPr>
    </w:p>
    <w:p w:rsidR="00AC402C" w:rsidP="00AC402C" w14:paraId="55C81597" w14:textId="77777777">
      <w:pPr>
        <w:pStyle w:val="BodyText"/>
        <w:spacing w:before="1"/>
        <w:ind w:right="147"/>
        <w:jc w:val="both"/>
        <w:rPr>
          <w:rFonts w:cstheme="minorHAnsi"/>
        </w:rPr>
      </w:pPr>
    </w:p>
    <w:p w:rsidR="00AC402C" w:rsidP="00AC402C" w14:paraId="78614617" w14:textId="77777777">
      <w:pPr>
        <w:pStyle w:val="BodyText"/>
        <w:spacing w:before="1"/>
        <w:ind w:right="147"/>
        <w:jc w:val="both"/>
        <w:rPr>
          <w:rFonts w:cstheme="minorHAnsi"/>
        </w:rPr>
      </w:pPr>
    </w:p>
    <w:p w:rsidR="00AC402C" w:rsidP="00AC402C" w14:paraId="6FF3213F" w14:textId="77777777">
      <w:pPr>
        <w:pStyle w:val="BodyText"/>
        <w:spacing w:before="1"/>
        <w:ind w:right="147"/>
        <w:jc w:val="both"/>
        <w:rPr>
          <w:rFonts w:cstheme="minorHAnsi"/>
        </w:rPr>
      </w:pPr>
    </w:p>
    <w:p w:rsidR="00AC402C" w:rsidP="00AC402C" w14:paraId="4822FE00" w14:textId="77777777">
      <w:pPr>
        <w:pStyle w:val="BodyText"/>
        <w:spacing w:before="1"/>
        <w:ind w:right="147"/>
        <w:jc w:val="both"/>
        <w:rPr>
          <w:rFonts w:cstheme="minorHAnsi"/>
        </w:rPr>
      </w:pPr>
    </w:p>
    <w:p w:rsidR="00AC402C" w:rsidP="00AC402C" w14:paraId="52AB65AA" w14:textId="77777777">
      <w:pPr>
        <w:pStyle w:val="BodyText"/>
        <w:spacing w:before="1"/>
        <w:ind w:right="147"/>
        <w:jc w:val="both"/>
        <w:rPr>
          <w:rFonts w:cstheme="minorHAnsi"/>
        </w:rPr>
      </w:pPr>
    </w:p>
    <w:p w:rsidR="00AC402C" w:rsidP="00AC402C" w14:paraId="75FB196A" w14:textId="77777777">
      <w:pPr>
        <w:pStyle w:val="BodyText"/>
        <w:spacing w:before="1"/>
        <w:ind w:right="147"/>
        <w:jc w:val="both"/>
        <w:rPr>
          <w:rFonts w:cstheme="minorHAnsi"/>
        </w:rPr>
      </w:pPr>
    </w:p>
    <w:p w:rsidR="00AC402C" w:rsidP="00AC402C" w14:paraId="096141A5" w14:textId="77777777">
      <w:pPr>
        <w:pStyle w:val="BodyText"/>
        <w:spacing w:before="1"/>
        <w:ind w:right="147"/>
        <w:jc w:val="both"/>
        <w:rPr>
          <w:rFonts w:cstheme="minorHAnsi"/>
        </w:rPr>
      </w:pPr>
    </w:p>
    <w:p w:rsidR="00AC402C" w:rsidRPr="009B5C69" w:rsidP="00AC402C" w14:paraId="1C37A049" w14:textId="0E16E4C7">
      <w:pPr>
        <w:pStyle w:val="BodyText"/>
        <w:spacing w:before="1"/>
        <w:ind w:right="147"/>
        <w:jc w:val="both"/>
        <w:rPr>
          <w:rFonts w:cstheme="minorHAnsi"/>
          <w:color w:val="0070C0"/>
        </w:rPr>
      </w:pPr>
      <w:r>
        <w:rPr>
          <w:rFonts w:cstheme="minorHAnsi"/>
        </w:rPr>
        <w:t xml:space="preserve">REVIEW/UPDATE:  </w:t>
      </w:r>
      <w:r w:rsidR="00CE583B">
        <w:rPr>
          <w:rFonts w:cstheme="minorHAnsi"/>
          <w:color w:val="0070C0"/>
        </w:rPr>
        <w:t>August 2025</w:t>
      </w:r>
    </w:p>
    <w:p w:rsidR="00AC402C" w14:paraId="5C5B6827" w14:textId="77777777"/>
    <w:sectPr w:rsidSect="00AC4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438C4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21CF7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71EA7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E2AB2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830A91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B874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3485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D16EF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C503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5518F1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E73445"/>
    <w:multiLevelType w:val="hybridMultilevel"/>
    <w:tmpl w:val="F8E27802"/>
    <w:lvl w:ilvl="0">
      <w:start w:val="1"/>
      <w:numFmt w:val="decimal"/>
      <w:lvlText w:val="%1."/>
      <w:lvlJc w:val="left"/>
      <w:pPr>
        <w:ind w:left="820" w:hanging="360"/>
        <w:jc w:val="left"/>
      </w:pPr>
      <w:rPr>
        <w:rFonts w:eastAsia="Arial" w:asciiTheme="minorHAnsi" w:hAnsiTheme="minorHAnsi" w:cstheme="minorHAnsi" w:hint="default"/>
        <w:b w:val="0"/>
        <w:bCs w:val="0"/>
        <w:i w:val="0"/>
        <w:iCs w:val="0"/>
        <w:color w:val="414042"/>
        <w:spacing w:val="-1"/>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1">
    <w:nsid w:val="492D79C4"/>
    <w:multiLevelType w:val="multilevel"/>
    <w:tmpl w:val="5B60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B3BD7"/>
    <w:multiLevelType w:val="hybridMultilevel"/>
    <w:tmpl w:val="C6F06B7A"/>
    <w:lvl w:ilvl="0">
      <w:start w:val="0"/>
      <w:numFmt w:val="bullet"/>
      <w:lvlText w:val=""/>
      <w:lvlJc w:val="left"/>
      <w:pPr>
        <w:ind w:left="820" w:hanging="360"/>
      </w:pPr>
      <w:rPr>
        <w:rFonts w:ascii="Symbol" w:eastAsia="Symbol" w:hAnsi="Symbol" w:cs="Symbol" w:hint="default"/>
        <w:b w:val="0"/>
        <w:bCs w:val="0"/>
        <w:i w:val="0"/>
        <w:iCs w:val="0"/>
        <w:color w:val="414042"/>
        <w:w w:val="99"/>
        <w:sz w:val="20"/>
        <w:szCs w:val="20"/>
        <w:lang w:val="en-US" w:eastAsia="en-US" w:bidi="ar-SA"/>
      </w:rPr>
    </w:lvl>
    <w:lvl w:ilvl="1">
      <w:start w:val="0"/>
      <w:numFmt w:val="bullet"/>
      <w:lvlText w:val="o"/>
      <w:lvlJc w:val="left"/>
      <w:pPr>
        <w:ind w:left="1540" w:hanging="360"/>
      </w:pPr>
      <w:rPr>
        <w:rFonts w:ascii="Courier New" w:eastAsia="Courier New" w:hAnsi="Courier New" w:cs="Courier New" w:hint="default"/>
        <w:b w:val="0"/>
        <w:bCs w:val="0"/>
        <w:i w:val="0"/>
        <w:iCs w:val="0"/>
        <w:color w:val="414042"/>
        <w:w w:val="99"/>
        <w:sz w:val="20"/>
        <w:szCs w:val="20"/>
        <w:lang w:val="en-US" w:eastAsia="en-US" w:bidi="ar-SA"/>
      </w:rPr>
    </w:lvl>
    <w:lvl w:ilvl="2">
      <w:start w:val="0"/>
      <w:numFmt w:val="bullet"/>
      <w:lvlText w:val="•"/>
      <w:lvlJc w:val="left"/>
      <w:pPr>
        <w:ind w:left="243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22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793" w:hanging="360"/>
      </w:pPr>
      <w:rPr>
        <w:rFonts w:hint="default"/>
        <w:lang w:val="en-US" w:eastAsia="en-US" w:bidi="ar-SA"/>
      </w:rPr>
    </w:lvl>
  </w:abstractNum>
  <w:abstractNum w:abstractNumId="13">
    <w:nsid w:val="6426506E"/>
    <w:multiLevelType w:val="multilevel"/>
    <w:tmpl w:val="C376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343F26"/>
    <w:multiLevelType w:val="hybridMultilevel"/>
    <w:tmpl w:val="B370457C"/>
    <w:lvl w:ilvl="0">
      <w:start w:val="1"/>
      <w:numFmt w:val="decimal"/>
      <w:lvlText w:val="%1."/>
      <w:lvlJc w:val="left"/>
      <w:pPr>
        <w:ind w:left="820" w:hanging="360"/>
      </w:pPr>
    </w:lvl>
    <w:lvl w:ilvl="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2C"/>
    <w:rsid w:val="00085E35"/>
    <w:rsid w:val="000C191F"/>
    <w:rsid w:val="00123166"/>
    <w:rsid w:val="00142E8D"/>
    <w:rsid w:val="001F3410"/>
    <w:rsid w:val="0021187F"/>
    <w:rsid w:val="00425B59"/>
    <w:rsid w:val="004A5524"/>
    <w:rsid w:val="004B7646"/>
    <w:rsid w:val="005277C5"/>
    <w:rsid w:val="00560F19"/>
    <w:rsid w:val="0059154E"/>
    <w:rsid w:val="005B1DE0"/>
    <w:rsid w:val="00604D9F"/>
    <w:rsid w:val="006121A8"/>
    <w:rsid w:val="00626AE8"/>
    <w:rsid w:val="006F2890"/>
    <w:rsid w:val="007B006B"/>
    <w:rsid w:val="007B3D01"/>
    <w:rsid w:val="007C6EBF"/>
    <w:rsid w:val="008F63B7"/>
    <w:rsid w:val="009B5C69"/>
    <w:rsid w:val="00A84A42"/>
    <w:rsid w:val="00AC402C"/>
    <w:rsid w:val="00B15C7F"/>
    <w:rsid w:val="00BD585C"/>
    <w:rsid w:val="00C271AB"/>
    <w:rsid w:val="00CD64E9"/>
    <w:rsid w:val="00CE583B"/>
    <w:rsid w:val="00D83468"/>
    <w:rsid w:val="00E80BC1"/>
    <w:rsid w:val="00ED6907"/>
    <w:rsid w:val="00F003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3115CCB-0AE0-48DE-91FB-5DB3B614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02C"/>
    <w:rPr>
      <w:rFonts w:eastAsiaTheme="majorEastAsia" w:cstheme="majorBidi"/>
      <w:color w:val="272727" w:themeColor="text1" w:themeTint="D8"/>
    </w:rPr>
  </w:style>
  <w:style w:type="paragraph" w:styleId="Title">
    <w:name w:val="Title"/>
    <w:basedOn w:val="Normal"/>
    <w:next w:val="Normal"/>
    <w:link w:val="TitleChar"/>
    <w:uiPriority w:val="10"/>
    <w:qFormat/>
    <w:rsid w:val="00AC4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02C"/>
    <w:pPr>
      <w:spacing w:before="160"/>
      <w:jc w:val="center"/>
    </w:pPr>
    <w:rPr>
      <w:i/>
      <w:iCs/>
      <w:color w:val="404040" w:themeColor="text1" w:themeTint="BF"/>
    </w:rPr>
  </w:style>
  <w:style w:type="character" w:customStyle="1" w:styleId="QuoteChar">
    <w:name w:val="Quote Char"/>
    <w:basedOn w:val="DefaultParagraphFont"/>
    <w:link w:val="Quote"/>
    <w:uiPriority w:val="29"/>
    <w:rsid w:val="00AC402C"/>
    <w:rPr>
      <w:i/>
      <w:iCs/>
      <w:color w:val="404040" w:themeColor="text1" w:themeTint="BF"/>
    </w:rPr>
  </w:style>
  <w:style w:type="paragraph" w:styleId="ListParagraph">
    <w:name w:val="List Paragraph"/>
    <w:basedOn w:val="Normal"/>
    <w:uiPriority w:val="1"/>
    <w:qFormat/>
    <w:rsid w:val="00AC402C"/>
    <w:pPr>
      <w:ind w:left="720"/>
      <w:contextualSpacing/>
    </w:pPr>
  </w:style>
  <w:style w:type="character" w:styleId="IntenseEmphasis">
    <w:name w:val="Intense Emphasis"/>
    <w:basedOn w:val="DefaultParagraphFont"/>
    <w:uiPriority w:val="21"/>
    <w:qFormat/>
    <w:rsid w:val="00AC402C"/>
    <w:rPr>
      <w:i/>
      <w:iCs/>
      <w:color w:val="0F4761" w:themeColor="accent1" w:themeShade="BF"/>
    </w:rPr>
  </w:style>
  <w:style w:type="paragraph" w:styleId="IntenseQuote">
    <w:name w:val="Intense Quote"/>
    <w:basedOn w:val="Normal"/>
    <w:next w:val="Normal"/>
    <w:link w:val="IntenseQuoteChar"/>
    <w:uiPriority w:val="30"/>
    <w:qFormat/>
    <w:rsid w:val="00AC4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02C"/>
    <w:rPr>
      <w:i/>
      <w:iCs/>
      <w:color w:val="0F4761" w:themeColor="accent1" w:themeShade="BF"/>
    </w:rPr>
  </w:style>
  <w:style w:type="character" w:styleId="IntenseReference">
    <w:name w:val="Intense Reference"/>
    <w:basedOn w:val="DefaultParagraphFont"/>
    <w:uiPriority w:val="32"/>
    <w:qFormat/>
    <w:rsid w:val="00AC402C"/>
    <w:rPr>
      <w:b/>
      <w:bCs/>
      <w:smallCaps/>
      <w:color w:val="0F4761" w:themeColor="accent1" w:themeShade="BF"/>
      <w:spacing w:val="5"/>
    </w:rPr>
  </w:style>
  <w:style w:type="paragraph" w:styleId="BalloonText">
    <w:name w:val="Balloon Text"/>
    <w:basedOn w:val="Normal"/>
    <w:link w:val="BalloonTextChar"/>
    <w:uiPriority w:val="99"/>
    <w:semiHidden/>
    <w:unhideWhenUsed/>
    <w:rsid w:val="00AC4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02C"/>
    <w:rPr>
      <w:rFonts w:ascii="Segoe UI" w:hAnsi="Segoe UI" w:cs="Segoe UI"/>
      <w:sz w:val="18"/>
      <w:szCs w:val="18"/>
    </w:rPr>
  </w:style>
  <w:style w:type="paragraph" w:styleId="Bibliography">
    <w:name w:val="Bibliography"/>
    <w:basedOn w:val="Normal"/>
    <w:next w:val="Normal"/>
    <w:uiPriority w:val="37"/>
    <w:semiHidden/>
    <w:unhideWhenUsed/>
    <w:rsid w:val="00AC402C"/>
  </w:style>
  <w:style w:type="paragraph" w:styleId="BlockText">
    <w:name w:val="Block Text"/>
    <w:basedOn w:val="Normal"/>
    <w:uiPriority w:val="99"/>
    <w:semiHidden/>
    <w:unhideWhenUsed/>
    <w:rsid w:val="00AC402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1"/>
    <w:unhideWhenUsed/>
    <w:qFormat/>
    <w:rsid w:val="00AC402C"/>
    <w:pPr>
      <w:spacing w:after="120"/>
    </w:pPr>
  </w:style>
  <w:style w:type="character" w:customStyle="1" w:styleId="BodyTextChar">
    <w:name w:val="Body Text Char"/>
    <w:basedOn w:val="DefaultParagraphFont"/>
    <w:link w:val="BodyText"/>
    <w:uiPriority w:val="99"/>
    <w:semiHidden/>
    <w:rsid w:val="00AC402C"/>
  </w:style>
  <w:style w:type="paragraph" w:styleId="BodyText2">
    <w:name w:val="Body Text 2"/>
    <w:basedOn w:val="Normal"/>
    <w:link w:val="BodyText2Char"/>
    <w:uiPriority w:val="99"/>
    <w:semiHidden/>
    <w:unhideWhenUsed/>
    <w:rsid w:val="00AC402C"/>
    <w:pPr>
      <w:spacing w:after="120" w:line="480" w:lineRule="auto"/>
    </w:pPr>
  </w:style>
  <w:style w:type="character" w:customStyle="1" w:styleId="BodyText2Char">
    <w:name w:val="Body Text 2 Char"/>
    <w:basedOn w:val="DefaultParagraphFont"/>
    <w:link w:val="BodyText2"/>
    <w:uiPriority w:val="99"/>
    <w:semiHidden/>
    <w:rsid w:val="00AC402C"/>
  </w:style>
  <w:style w:type="paragraph" w:styleId="BodyText3">
    <w:name w:val="Body Text 3"/>
    <w:basedOn w:val="Normal"/>
    <w:link w:val="BodyText3Char"/>
    <w:uiPriority w:val="99"/>
    <w:semiHidden/>
    <w:unhideWhenUsed/>
    <w:rsid w:val="00AC402C"/>
    <w:pPr>
      <w:spacing w:after="120"/>
    </w:pPr>
    <w:rPr>
      <w:sz w:val="16"/>
      <w:szCs w:val="16"/>
    </w:rPr>
  </w:style>
  <w:style w:type="character" w:customStyle="1" w:styleId="BodyText3Char">
    <w:name w:val="Body Text 3 Char"/>
    <w:basedOn w:val="DefaultParagraphFont"/>
    <w:link w:val="BodyText3"/>
    <w:uiPriority w:val="99"/>
    <w:semiHidden/>
    <w:rsid w:val="00AC402C"/>
    <w:rPr>
      <w:sz w:val="16"/>
      <w:szCs w:val="16"/>
    </w:rPr>
  </w:style>
  <w:style w:type="paragraph" w:styleId="BodyTextFirstIndent">
    <w:name w:val="Body Text First Indent"/>
    <w:basedOn w:val="BodyText"/>
    <w:link w:val="BodyTextFirstIndentChar"/>
    <w:uiPriority w:val="99"/>
    <w:semiHidden/>
    <w:unhideWhenUsed/>
    <w:rsid w:val="00AC402C"/>
    <w:pPr>
      <w:spacing w:after="160"/>
      <w:ind w:firstLine="360"/>
    </w:pPr>
  </w:style>
  <w:style w:type="character" w:customStyle="1" w:styleId="BodyTextFirstIndentChar">
    <w:name w:val="Body Text First Indent Char"/>
    <w:basedOn w:val="BodyTextChar"/>
    <w:link w:val="BodyTextFirstIndent"/>
    <w:uiPriority w:val="99"/>
    <w:semiHidden/>
    <w:rsid w:val="00AC402C"/>
  </w:style>
  <w:style w:type="paragraph" w:styleId="BodyTextIndent">
    <w:name w:val="Body Text Indent"/>
    <w:basedOn w:val="Normal"/>
    <w:link w:val="BodyTextIndentChar"/>
    <w:uiPriority w:val="99"/>
    <w:semiHidden/>
    <w:unhideWhenUsed/>
    <w:rsid w:val="00AC402C"/>
    <w:pPr>
      <w:spacing w:after="120"/>
      <w:ind w:left="360"/>
    </w:pPr>
  </w:style>
  <w:style w:type="character" w:customStyle="1" w:styleId="BodyTextIndentChar">
    <w:name w:val="Body Text Indent Char"/>
    <w:basedOn w:val="DefaultParagraphFont"/>
    <w:link w:val="BodyTextIndent"/>
    <w:uiPriority w:val="99"/>
    <w:semiHidden/>
    <w:rsid w:val="00AC402C"/>
  </w:style>
  <w:style w:type="paragraph" w:styleId="BodyTextFirstIndent2">
    <w:name w:val="Body Text First Indent 2"/>
    <w:basedOn w:val="BodyTextIndent"/>
    <w:link w:val="BodyTextFirstIndent2Char"/>
    <w:uiPriority w:val="99"/>
    <w:semiHidden/>
    <w:unhideWhenUsed/>
    <w:rsid w:val="00AC402C"/>
    <w:pPr>
      <w:spacing w:after="160"/>
      <w:ind w:firstLine="360"/>
    </w:pPr>
  </w:style>
  <w:style w:type="character" w:customStyle="1" w:styleId="BodyTextFirstIndent2Char">
    <w:name w:val="Body Text First Indent 2 Char"/>
    <w:basedOn w:val="BodyTextIndentChar"/>
    <w:link w:val="BodyTextFirstIndent2"/>
    <w:uiPriority w:val="99"/>
    <w:semiHidden/>
    <w:rsid w:val="00AC402C"/>
  </w:style>
  <w:style w:type="paragraph" w:styleId="BodyTextIndent2">
    <w:name w:val="Body Text Indent 2"/>
    <w:basedOn w:val="Normal"/>
    <w:link w:val="BodyTextIndent2Char"/>
    <w:uiPriority w:val="99"/>
    <w:semiHidden/>
    <w:unhideWhenUsed/>
    <w:rsid w:val="00AC402C"/>
    <w:pPr>
      <w:spacing w:after="120" w:line="480" w:lineRule="auto"/>
      <w:ind w:left="360"/>
    </w:pPr>
  </w:style>
  <w:style w:type="character" w:customStyle="1" w:styleId="BodyTextIndent2Char">
    <w:name w:val="Body Text Indent 2 Char"/>
    <w:basedOn w:val="DefaultParagraphFont"/>
    <w:link w:val="BodyTextIndent2"/>
    <w:uiPriority w:val="99"/>
    <w:semiHidden/>
    <w:rsid w:val="00AC402C"/>
  </w:style>
  <w:style w:type="paragraph" w:styleId="BodyTextIndent3">
    <w:name w:val="Body Text Indent 3"/>
    <w:basedOn w:val="Normal"/>
    <w:link w:val="BodyTextIndent3Char"/>
    <w:uiPriority w:val="99"/>
    <w:semiHidden/>
    <w:unhideWhenUsed/>
    <w:rsid w:val="00AC4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C402C"/>
    <w:rPr>
      <w:sz w:val="16"/>
      <w:szCs w:val="16"/>
    </w:rPr>
  </w:style>
  <w:style w:type="paragraph" w:styleId="Caption">
    <w:name w:val="caption"/>
    <w:basedOn w:val="Normal"/>
    <w:next w:val="Normal"/>
    <w:uiPriority w:val="35"/>
    <w:semiHidden/>
    <w:unhideWhenUsed/>
    <w:qFormat/>
    <w:rsid w:val="00AC402C"/>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AC402C"/>
    <w:pPr>
      <w:spacing w:after="0" w:line="240" w:lineRule="auto"/>
      <w:ind w:left="4320"/>
    </w:pPr>
  </w:style>
  <w:style w:type="character" w:customStyle="1" w:styleId="ClosingChar">
    <w:name w:val="Closing Char"/>
    <w:basedOn w:val="DefaultParagraphFont"/>
    <w:link w:val="Closing"/>
    <w:uiPriority w:val="99"/>
    <w:semiHidden/>
    <w:rsid w:val="00AC402C"/>
  </w:style>
  <w:style w:type="paragraph" w:styleId="CommentText">
    <w:name w:val="annotation text"/>
    <w:basedOn w:val="Normal"/>
    <w:link w:val="CommentTextChar"/>
    <w:uiPriority w:val="99"/>
    <w:semiHidden/>
    <w:unhideWhenUsed/>
    <w:rsid w:val="00AC402C"/>
    <w:pPr>
      <w:spacing w:line="240" w:lineRule="auto"/>
    </w:pPr>
    <w:rPr>
      <w:sz w:val="20"/>
      <w:szCs w:val="20"/>
    </w:rPr>
  </w:style>
  <w:style w:type="character" w:customStyle="1" w:styleId="CommentTextChar">
    <w:name w:val="Comment Text Char"/>
    <w:basedOn w:val="DefaultParagraphFont"/>
    <w:link w:val="CommentText"/>
    <w:uiPriority w:val="99"/>
    <w:semiHidden/>
    <w:rsid w:val="00AC402C"/>
    <w:rPr>
      <w:sz w:val="20"/>
      <w:szCs w:val="20"/>
    </w:rPr>
  </w:style>
  <w:style w:type="paragraph" w:styleId="CommentSubject">
    <w:name w:val="annotation subject"/>
    <w:basedOn w:val="CommentText"/>
    <w:next w:val="CommentText"/>
    <w:link w:val="CommentSubjectChar"/>
    <w:uiPriority w:val="99"/>
    <w:semiHidden/>
    <w:unhideWhenUsed/>
    <w:rsid w:val="00AC402C"/>
    <w:rPr>
      <w:b/>
      <w:bCs/>
    </w:rPr>
  </w:style>
  <w:style w:type="character" w:customStyle="1" w:styleId="CommentSubjectChar">
    <w:name w:val="Comment Subject Char"/>
    <w:basedOn w:val="CommentTextChar"/>
    <w:link w:val="CommentSubject"/>
    <w:uiPriority w:val="99"/>
    <w:semiHidden/>
    <w:rsid w:val="00AC402C"/>
    <w:rPr>
      <w:b/>
      <w:bCs/>
      <w:sz w:val="20"/>
      <w:szCs w:val="20"/>
    </w:rPr>
  </w:style>
  <w:style w:type="paragraph" w:styleId="Date">
    <w:name w:val="Date"/>
    <w:basedOn w:val="Normal"/>
    <w:next w:val="Normal"/>
    <w:link w:val="DateChar"/>
    <w:uiPriority w:val="99"/>
    <w:semiHidden/>
    <w:unhideWhenUsed/>
    <w:rsid w:val="00AC402C"/>
  </w:style>
  <w:style w:type="character" w:customStyle="1" w:styleId="DateChar">
    <w:name w:val="Date Char"/>
    <w:basedOn w:val="DefaultParagraphFont"/>
    <w:link w:val="Date"/>
    <w:uiPriority w:val="99"/>
    <w:semiHidden/>
    <w:rsid w:val="00AC402C"/>
  </w:style>
  <w:style w:type="paragraph" w:styleId="DocumentMap">
    <w:name w:val="Document Map"/>
    <w:basedOn w:val="Normal"/>
    <w:link w:val="DocumentMapChar"/>
    <w:uiPriority w:val="99"/>
    <w:semiHidden/>
    <w:unhideWhenUsed/>
    <w:rsid w:val="00AC402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402C"/>
    <w:rPr>
      <w:rFonts w:ascii="Segoe UI" w:hAnsi="Segoe UI" w:cs="Segoe UI"/>
      <w:sz w:val="16"/>
      <w:szCs w:val="16"/>
    </w:rPr>
  </w:style>
  <w:style w:type="paragraph" w:styleId="E-mailSignature">
    <w:name w:val="E-mail Signature"/>
    <w:basedOn w:val="Normal"/>
    <w:link w:val="E-mailSignatureChar"/>
    <w:uiPriority w:val="99"/>
    <w:semiHidden/>
    <w:unhideWhenUsed/>
    <w:rsid w:val="00AC402C"/>
    <w:pPr>
      <w:spacing w:after="0" w:line="240" w:lineRule="auto"/>
    </w:pPr>
  </w:style>
  <w:style w:type="character" w:customStyle="1" w:styleId="E-mailSignatureChar">
    <w:name w:val="E-mail Signature Char"/>
    <w:basedOn w:val="DefaultParagraphFont"/>
    <w:link w:val="E-mailSignature"/>
    <w:uiPriority w:val="99"/>
    <w:semiHidden/>
    <w:rsid w:val="00AC402C"/>
  </w:style>
  <w:style w:type="paragraph" w:styleId="EndnoteText">
    <w:name w:val="endnote text"/>
    <w:basedOn w:val="Normal"/>
    <w:link w:val="EndnoteTextChar"/>
    <w:uiPriority w:val="99"/>
    <w:semiHidden/>
    <w:unhideWhenUsed/>
    <w:rsid w:val="00AC4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402C"/>
    <w:rPr>
      <w:sz w:val="20"/>
      <w:szCs w:val="20"/>
    </w:rPr>
  </w:style>
  <w:style w:type="paragraph" w:styleId="EnvelopeAddress">
    <w:name w:val="envelope address"/>
    <w:basedOn w:val="Normal"/>
    <w:uiPriority w:val="99"/>
    <w:semiHidden/>
    <w:unhideWhenUsed/>
    <w:rsid w:val="00AC4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402C"/>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A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02C"/>
  </w:style>
  <w:style w:type="paragraph" w:styleId="FootnoteText">
    <w:name w:val="footnote text"/>
    <w:basedOn w:val="Normal"/>
    <w:link w:val="FootnoteTextChar"/>
    <w:uiPriority w:val="99"/>
    <w:semiHidden/>
    <w:unhideWhenUsed/>
    <w:rsid w:val="00AC40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02C"/>
    <w:rPr>
      <w:sz w:val="20"/>
      <w:szCs w:val="20"/>
    </w:rPr>
  </w:style>
  <w:style w:type="paragraph" w:styleId="Header">
    <w:name w:val="header"/>
    <w:basedOn w:val="Normal"/>
    <w:link w:val="HeaderChar"/>
    <w:uiPriority w:val="99"/>
    <w:unhideWhenUsed/>
    <w:rsid w:val="00A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02C"/>
  </w:style>
  <w:style w:type="paragraph" w:styleId="HTMLAddress">
    <w:name w:val="HTML Address"/>
    <w:basedOn w:val="Normal"/>
    <w:link w:val="HTMLAddressChar"/>
    <w:uiPriority w:val="99"/>
    <w:semiHidden/>
    <w:unhideWhenUsed/>
    <w:rsid w:val="00AC402C"/>
    <w:pPr>
      <w:spacing w:after="0" w:line="240" w:lineRule="auto"/>
    </w:pPr>
    <w:rPr>
      <w:i/>
      <w:iCs/>
    </w:rPr>
  </w:style>
  <w:style w:type="character" w:customStyle="1" w:styleId="HTMLAddressChar">
    <w:name w:val="HTML Address Char"/>
    <w:basedOn w:val="DefaultParagraphFont"/>
    <w:link w:val="HTMLAddress"/>
    <w:uiPriority w:val="99"/>
    <w:semiHidden/>
    <w:rsid w:val="00AC402C"/>
    <w:rPr>
      <w:i/>
      <w:iCs/>
    </w:rPr>
  </w:style>
  <w:style w:type="paragraph" w:styleId="HTMLPreformatted">
    <w:name w:val="HTML Preformatted"/>
    <w:basedOn w:val="Normal"/>
    <w:link w:val="HTMLPreformattedChar"/>
    <w:uiPriority w:val="99"/>
    <w:semiHidden/>
    <w:unhideWhenUsed/>
    <w:rsid w:val="00AC4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402C"/>
    <w:rPr>
      <w:rFonts w:ascii="Consolas" w:hAnsi="Consolas"/>
      <w:sz w:val="20"/>
      <w:szCs w:val="20"/>
    </w:rPr>
  </w:style>
  <w:style w:type="paragraph" w:styleId="Index1">
    <w:name w:val="index 1"/>
    <w:basedOn w:val="Normal"/>
    <w:next w:val="Normal"/>
    <w:autoRedefine/>
    <w:uiPriority w:val="99"/>
    <w:semiHidden/>
    <w:unhideWhenUsed/>
    <w:rsid w:val="00AC402C"/>
    <w:pPr>
      <w:spacing w:after="0" w:line="240" w:lineRule="auto"/>
      <w:ind w:left="220" w:hanging="220"/>
    </w:pPr>
  </w:style>
  <w:style w:type="paragraph" w:styleId="Index2">
    <w:name w:val="index 2"/>
    <w:basedOn w:val="Normal"/>
    <w:next w:val="Normal"/>
    <w:autoRedefine/>
    <w:uiPriority w:val="99"/>
    <w:semiHidden/>
    <w:unhideWhenUsed/>
    <w:rsid w:val="00AC402C"/>
    <w:pPr>
      <w:spacing w:after="0" w:line="240" w:lineRule="auto"/>
      <w:ind w:left="440" w:hanging="220"/>
    </w:pPr>
  </w:style>
  <w:style w:type="paragraph" w:styleId="Index3">
    <w:name w:val="index 3"/>
    <w:basedOn w:val="Normal"/>
    <w:next w:val="Normal"/>
    <w:autoRedefine/>
    <w:uiPriority w:val="99"/>
    <w:semiHidden/>
    <w:unhideWhenUsed/>
    <w:rsid w:val="00AC402C"/>
    <w:pPr>
      <w:spacing w:after="0" w:line="240" w:lineRule="auto"/>
      <w:ind w:left="660" w:hanging="220"/>
    </w:pPr>
  </w:style>
  <w:style w:type="paragraph" w:styleId="Index4">
    <w:name w:val="index 4"/>
    <w:basedOn w:val="Normal"/>
    <w:next w:val="Normal"/>
    <w:autoRedefine/>
    <w:uiPriority w:val="99"/>
    <w:semiHidden/>
    <w:unhideWhenUsed/>
    <w:rsid w:val="00AC402C"/>
    <w:pPr>
      <w:spacing w:after="0" w:line="240" w:lineRule="auto"/>
      <w:ind w:left="880" w:hanging="220"/>
    </w:pPr>
  </w:style>
  <w:style w:type="paragraph" w:styleId="Index5">
    <w:name w:val="index 5"/>
    <w:basedOn w:val="Normal"/>
    <w:next w:val="Normal"/>
    <w:autoRedefine/>
    <w:uiPriority w:val="99"/>
    <w:semiHidden/>
    <w:unhideWhenUsed/>
    <w:rsid w:val="00AC402C"/>
    <w:pPr>
      <w:spacing w:after="0" w:line="240" w:lineRule="auto"/>
      <w:ind w:left="1100" w:hanging="220"/>
    </w:pPr>
  </w:style>
  <w:style w:type="paragraph" w:styleId="Index6">
    <w:name w:val="index 6"/>
    <w:basedOn w:val="Normal"/>
    <w:next w:val="Normal"/>
    <w:autoRedefine/>
    <w:uiPriority w:val="99"/>
    <w:semiHidden/>
    <w:unhideWhenUsed/>
    <w:rsid w:val="00AC402C"/>
    <w:pPr>
      <w:spacing w:after="0" w:line="240" w:lineRule="auto"/>
      <w:ind w:left="1320" w:hanging="220"/>
    </w:pPr>
  </w:style>
  <w:style w:type="paragraph" w:styleId="Index7">
    <w:name w:val="index 7"/>
    <w:basedOn w:val="Normal"/>
    <w:next w:val="Normal"/>
    <w:autoRedefine/>
    <w:uiPriority w:val="99"/>
    <w:semiHidden/>
    <w:unhideWhenUsed/>
    <w:rsid w:val="00AC402C"/>
    <w:pPr>
      <w:spacing w:after="0" w:line="240" w:lineRule="auto"/>
      <w:ind w:left="1540" w:hanging="220"/>
    </w:pPr>
  </w:style>
  <w:style w:type="paragraph" w:styleId="Index8">
    <w:name w:val="index 8"/>
    <w:basedOn w:val="Normal"/>
    <w:next w:val="Normal"/>
    <w:autoRedefine/>
    <w:uiPriority w:val="99"/>
    <w:semiHidden/>
    <w:unhideWhenUsed/>
    <w:rsid w:val="00AC402C"/>
    <w:pPr>
      <w:spacing w:after="0" w:line="240" w:lineRule="auto"/>
      <w:ind w:left="1760" w:hanging="220"/>
    </w:pPr>
  </w:style>
  <w:style w:type="paragraph" w:styleId="Index9">
    <w:name w:val="index 9"/>
    <w:basedOn w:val="Normal"/>
    <w:next w:val="Normal"/>
    <w:autoRedefine/>
    <w:uiPriority w:val="99"/>
    <w:semiHidden/>
    <w:unhideWhenUsed/>
    <w:rsid w:val="00AC402C"/>
    <w:pPr>
      <w:spacing w:after="0" w:line="240" w:lineRule="auto"/>
      <w:ind w:left="1980" w:hanging="220"/>
    </w:pPr>
  </w:style>
  <w:style w:type="paragraph" w:styleId="IndexHeading">
    <w:name w:val="index heading"/>
    <w:basedOn w:val="Normal"/>
    <w:next w:val="Index1"/>
    <w:uiPriority w:val="99"/>
    <w:semiHidden/>
    <w:unhideWhenUsed/>
    <w:rsid w:val="00AC402C"/>
    <w:rPr>
      <w:rFonts w:asciiTheme="majorHAnsi" w:eastAsiaTheme="majorEastAsia" w:hAnsiTheme="majorHAnsi" w:cstheme="majorBidi"/>
      <w:b/>
      <w:bCs/>
    </w:rPr>
  </w:style>
  <w:style w:type="paragraph" w:styleId="List">
    <w:name w:val="List"/>
    <w:basedOn w:val="Normal"/>
    <w:uiPriority w:val="99"/>
    <w:semiHidden/>
    <w:unhideWhenUsed/>
    <w:rsid w:val="00AC402C"/>
    <w:pPr>
      <w:ind w:left="360" w:hanging="360"/>
      <w:contextualSpacing/>
    </w:pPr>
  </w:style>
  <w:style w:type="paragraph" w:styleId="List2">
    <w:name w:val="List 2"/>
    <w:basedOn w:val="Normal"/>
    <w:uiPriority w:val="99"/>
    <w:semiHidden/>
    <w:unhideWhenUsed/>
    <w:rsid w:val="00AC402C"/>
    <w:pPr>
      <w:ind w:left="720" w:hanging="360"/>
      <w:contextualSpacing/>
    </w:pPr>
  </w:style>
  <w:style w:type="paragraph" w:styleId="List3">
    <w:name w:val="List 3"/>
    <w:basedOn w:val="Normal"/>
    <w:uiPriority w:val="99"/>
    <w:semiHidden/>
    <w:unhideWhenUsed/>
    <w:rsid w:val="00AC402C"/>
    <w:pPr>
      <w:ind w:left="1080" w:hanging="360"/>
      <w:contextualSpacing/>
    </w:pPr>
  </w:style>
  <w:style w:type="paragraph" w:styleId="List4">
    <w:name w:val="List 4"/>
    <w:basedOn w:val="Normal"/>
    <w:uiPriority w:val="99"/>
    <w:semiHidden/>
    <w:unhideWhenUsed/>
    <w:rsid w:val="00AC402C"/>
    <w:pPr>
      <w:ind w:left="1440" w:hanging="360"/>
      <w:contextualSpacing/>
    </w:pPr>
  </w:style>
  <w:style w:type="paragraph" w:styleId="List5">
    <w:name w:val="List 5"/>
    <w:basedOn w:val="Normal"/>
    <w:uiPriority w:val="99"/>
    <w:semiHidden/>
    <w:unhideWhenUsed/>
    <w:rsid w:val="00AC402C"/>
    <w:pPr>
      <w:ind w:left="1800" w:hanging="360"/>
      <w:contextualSpacing/>
    </w:pPr>
  </w:style>
  <w:style w:type="paragraph" w:styleId="ListBullet">
    <w:name w:val="List Bullet"/>
    <w:basedOn w:val="Normal"/>
    <w:uiPriority w:val="99"/>
    <w:semiHidden/>
    <w:unhideWhenUsed/>
    <w:rsid w:val="00AC402C"/>
    <w:pPr>
      <w:numPr>
        <w:numId w:val="1"/>
      </w:numPr>
      <w:contextualSpacing/>
    </w:pPr>
  </w:style>
  <w:style w:type="paragraph" w:styleId="ListBullet2">
    <w:name w:val="List Bullet 2"/>
    <w:basedOn w:val="Normal"/>
    <w:uiPriority w:val="99"/>
    <w:semiHidden/>
    <w:unhideWhenUsed/>
    <w:rsid w:val="00AC402C"/>
    <w:pPr>
      <w:numPr>
        <w:numId w:val="2"/>
      </w:numPr>
      <w:contextualSpacing/>
    </w:pPr>
  </w:style>
  <w:style w:type="paragraph" w:styleId="ListBullet3">
    <w:name w:val="List Bullet 3"/>
    <w:basedOn w:val="Normal"/>
    <w:uiPriority w:val="99"/>
    <w:semiHidden/>
    <w:unhideWhenUsed/>
    <w:rsid w:val="00AC402C"/>
    <w:pPr>
      <w:numPr>
        <w:numId w:val="3"/>
      </w:numPr>
      <w:contextualSpacing/>
    </w:pPr>
  </w:style>
  <w:style w:type="paragraph" w:styleId="ListBullet4">
    <w:name w:val="List Bullet 4"/>
    <w:basedOn w:val="Normal"/>
    <w:uiPriority w:val="99"/>
    <w:semiHidden/>
    <w:unhideWhenUsed/>
    <w:rsid w:val="00AC402C"/>
    <w:pPr>
      <w:numPr>
        <w:numId w:val="4"/>
      </w:numPr>
      <w:contextualSpacing/>
    </w:pPr>
  </w:style>
  <w:style w:type="paragraph" w:styleId="ListBullet5">
    <w:name w:val="List Bullet 5"/>
    <w:basedOn w:val="Normal"/>
    <w:uiPriority w:val="99"/>
    <w:semiHidden/>
    <w:unhideWhenUsed/>
    <w:rsid w:val="00AC402C"/>
    <w:pPr>
      <w:numPr>
        <w:numId w:val="5"/>
      </w:numPr>
      <w:contextualSpacing/>
    </w:pPr>
  </w:style>
  <w:style w:type="paragraph" w:styleId="ListContinue">
    <w:name w:val="List Continue"/>
    <w:basedOn w:val="Normal"/>
    <w:uiPriority w:val="99"/>
    <w:semiHidden/>
    <w:unhideWhenUsed/>
    <w:rsid w:val="00AC402C"/>
    <w:pPr>
      <w:spacing w:after="120"/>
      <w:ind w:left="360"/>
      <w:contextualSpacing/>
    </w:pPr>
  </w:style>
  <w:style w:type="paragraph" w:styleId="ListContinue2">
    <w:name w:val="List Continue 2"/>
    <w:basedOn w:val="Normal"/>
    <w:uiPriority w:val="99"/>
    <w:semiHidden/>
    <w:unhideWhenUsed/>
    <w:rsid w:val="00AC402C"/>
    <w:pPr>
      <w:spacing w:after="120"/>
      <w:ind w:left="720"/>
      <w:contextualSpacing/>
    </w:pPr>
  </w:style>
  <w:style w:type="paragraph" w:styleId="ListContinue3">
    <w:name w:val="List Continue 3"/>
    <w:basedOn w:val="Normal"/>
    <w:uiPriority w:val="99"/>
    <w:semiHidden/>
    <w:unhideWhenUsed/>
    <w:rsid w:val="00AC402C"/>
    <w:pPr>
      <w:spacing w:after="120"/>
      <w:ind w:left="1080"/>
      <w:contextualSpacing/>
    </w:pPr>
  </w:style>
  <w:style w:type="paragraph" w:styleId="ListContinue4">
    <w:name w:val="List Continue 4"/>
    <w:basedOn w:val="Normal"/>
    <w:uiPriority w:val="99"/>
    <w:semiHidden/>
    <w:unhideWhenUsed/>
    <w:rsid w:val="00AC402C"/>
    <w:pPr>
      <w:spacing w:after="120"/>
      <w:ind w:left="1440"/>
      <w:contextualSpacing/>
    </w:pPr>
  </w:style>
  <w:style w:type="paragraph" w:styleId="ListContinue5">
    <w:name w:val="List Continue 5"/>
    <w:basedOn w:val="Normal"/>
    <w:uiPriority w:val="99"/>
    <w:semiHidden/>
    <w:unhideWhenUsed/>
    <w:rsid w:val="00AC402C"/>
    <w:pPr>
      <w:spacing w:after="120"/>
      <w:ind w:left="1800"/>
      <w:contextualSpacing/>
    </w:pPr>
  </w:style>
  <w:style w:type="paragraph" w:styleId="ListNumber">
    <w:name w:val="List Number"/>
    <w:basedOn w:val="Normal"/>
    <w:uiPriority w:val="99"/>
    <w:semiHidden/>
    <w:unhideWhenUsed/>
    <w:rsid w:val="00AC402C"/>
    <w:pPr>
      <w:numPr>
        <w:numId w:val="6"/>
      </w:numPr>
      <w:contextualSpacing/>
    </w:pPr>
  </w:style>
  <w:style w:type="paragraph" w:styleId="ListNumber2">
    <w:name w:val="List Number 2"/>
    <w:basedOn w:val="Normal"/>
    <w:uiPriority w:val="99"/>
    <w:semiHidden/>
    <w:unhideWhenUsed/>
    <w:rsid w:val="00AC402C"/>
    <w:pPr>
      <w:numPr>
        <w:numId w:val="7"/>
      </w:numPr>
      <w:contextualSpacing/>
    </w:pPr>
  </w:style>
  <w:style w:type="paragraph" w:styleId="ListNumber3">
    <w:name w:val="List Number 3"/>
    <w:basedOn w:val="Normal"/>
    <w:uiPriority w:val="99"/>
    <w:semiHidden/>
    <w:unhideWhenUsed/>
    <w:rsid w:val="00AC402C"/>
    <w:pPr>
      <w:numPr>
        <w:numId w:val="8"/>
      </w:numPr>
      <w:contextualSpacing/>
    </w:pPr>
  </w:style>
  <w:style w:type="paragraph" w:styleId="ListNumber4">
    <w:name w:val="List Number 4"/>
    <w:basedOn w:val="Normal"/>
    <w:uiPriority w:val="99"/>
    <w:semiHidden/>
    <w:unhideWhenUsed/>
    <w:rsid w:val="00AC402C"/>
    <w:pPr>
      <w:numPr>
        <w:numId w:val="9"/>
      </w:numPr>
      <w:contextualSpacing/>
    </w:pPr>
  </w:style>
  <w:style w:type="paragraph" w:styleId="ListNumber5">
    <w:name w:val="List Number 5"/>
    <w:basedOn w:val="Normal"/>
    <w:uiPriority w:val="99"/>
    <w:semiHidden/>
    <w:unhideWhenUsed/>
    <w:rsid w:val="00AC402C"/>
    <w:pPr>
      <w:numPr>
        <w:numId w:val="10"/>
      </w:numPr>
      <w:contextualSpacing/>
    </w:pPr>
  </w:style>
  <w:style w:type="paragraph" w:styleId="Macro">
    <w:name w:val="macro"/>
    <w:link w:val="MacroTextChar"/>
    <w:uiPriority w:val="99"/>
    <w:semiHidden/>
    <w:unhideWhenUsed/>
    <w:rsid w:val="00AC4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AC402C"/>
    <w:rPr>
      <w:rFonts w:ascii="Consolas" w:hAnsi="Consolas"/>
      <w:sz w:val="20"/>
      <w:szCs w:val="20"/>
    </w:rPr>
  </w:style>
  <w:style w:type="paragraph" w:styleId="MessageHeader">
    <w:name w:val="Message Header"/>
    <w:basedOn w:val="Normal"/>
    <w:link w:val="MessageHeaderChar"/>
    <w:uiPriority w:val="99"/>
    <w:semiHidden/>
    <w:unhideWhenUsed/>
    <w:rsid w:val="00AC4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402C"/>
    <w:rPr>
      <w:rFonts w:asciiTheme="majorHAnsi" w:eastAsiaTheme="majorEastAsia" w:hAnsiTheme="majorHAnsi" w:cstheme="majorBidi"/>
      <w:sz w:val="24"/>
      <w:szCs w:val="24"/>
      <w:shd w:val="pct20" w:color="auto" w:fill="auto"/>
    </w:rPr>
  </w:style>
  <w:style w:type="paragraph" w:styleId="NoSpacing">
    <w:name w:val="No Spacing"/>
    <w:uiPriority w:val="1"/>
    <w:qFormat/>
    <w:rsid w:val="00AC402C"/>
    <w:pPr>
      <w:spacing w:after="0" w:line="240" w:lineRule="auto"/>
    </w:pPr>
  </w:style>
  <w:style w:type="paragraph" w:styleId="NormalWeb">
    <w:name w:val="Normal (Web)"/>
    <w:basedOn w:val="Normal"/>
    <w:uiPriority w:val="99"/>
    <w:semiHidden/>
    <w:unhideWhenUsed/>
    <w:rsid w:val="00AC402C"/>
    <w:rPr>
      <w:rFonts w:ascii="Times New Roman" w:hAnsi="Times New Roman" w:cs="Times New Roman"/>
      <w:sz w:val="24"/>
      <w:szCs w:val="24"/>
    </w:rPr>
  </w:style>
  <w:style w:type="paragraph" w:styleId="NormalIndent">
    <w:name w:val="Normal Indent"/>
    <w:basedOn w:val="Normal"/>
    <w:uiPriority w:val="99"/>
    <w:semiHidden/>
    <w:unhideWhenUsed/>
    <w:rsid w:val="00AC402C"/>
    <w:pPr>
      <w:ind w:left="720"/>
    </w:pPr>
  </w:style>
  <w:style w:type="paragraph" w:styleId="NoteHeading">
    <w:name w:val="Note Heading"/>
    <w:basedOn w:val="Normal"/>
    <w:next w:val="Normal"/>
    <w:link w:val="NoteHeadingChar"/>
    <w:uiPriority w:val="99"/>
    <w:semiHidden/>
    <w:unhideWhenUsed/>
    <w:rsid w:val="00AC402C"/>
    <w:pPr>
      <w:spacing w:after="0" w:line="240" w:lineRule="auto"/>
    </w:pPr>
  </w:style>
  <w:style w:type="character" w:customStyle="1" w:styleId="NoteHeadingChar">
    <w:name w:val="Note Heading Char"/>
    <w:basedOn w:val="DefaultParagraphFont"/>
    <w:link w:val="NoteHeading"/>
    <w:uiPriority w:val="99"/>
    <w:semiHidden/>
    <w:rsid w:val="00AC402C"/>
  </w:style>
  <w:style w:type="paragraph" w:styleId="PlainText">
    <w:name w:val="Plain Text"/>
    <w:basedOn w:val="Normal"/>
    <w:link w:val="PlainTextChar"/>
    <w:uiPriority w:val="99"/>
    <w:semiHidden/>
    <w:unhideWhenUsed/>
    <w:rsid w:val="00AC4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402C"/>
    <w:rPr>
      <w:rFonts w:ascii="Consolas" w:hAnsi="Consolas"/>
      <w:sz w:val="21"/>
      <w:szCs w:val="21"/>
    </w:rPr>
  </w:style>
  <w:style w:type="paragraph" w:styleId="Salutation">
    <w:name w:val="Salutation"/>
    <w:basedOn w:val="Normal"/>
    <w:next w:val="Normal"/>
    <w:link w:val="SalutationChar"/>
    <w:uiPriority w:val="99"/>
    <w:semiHidden/>
    <w:unhideWhenUsed/>
    <w:rsid w:val="00AC402C"/>
  </w:style>
  <w:style w:type="character" w:customStyle="1" w:styleId="SalutationChar">
    <w:name w:val="Salutation Char"/>
    <w:basedOn w:val="DefaultParagraphFont"/>
    <w:link w:val="Salutation"/>
    <w:uiPriority w:val="99"/>
    <w:semiHidden/>
    <w:rsid w:val="00AC402C"/>
  </w:style>
  <w:style w:type="paragraph" w:styleId="Signature">
    <w:name w:val="Signature"/>
    <w:basedOn w:val="Normal"/>
    <w:link w:val="SignatureChar"/>
    <w:uiPriority w:val="99"/>
    <w:semiHidden/>
    <w:unhideWhenUsed/>
    <w:rsid w:val="00AC402C"/>
    <w:pPr>
      <w:spacing w:after="0" w:line="240" w:lineRule="auto"/>
      <w:ind w:left="4320"/>
    </w:pPr>
  </w:style>
  <w:style w:type="character" w:customStyle="1" w:styleId="SignatureChar">
    <w:name w:val="Signature Char"/>
    <w:basedOn w:val="DefaultParagraphFont"/>
    <w:link w:val="Signature"/>
    <w:uiPriority w:val="99"/>
    <w:semiHidden/>
    <w:rsid w:val="00AC402C"/>
  </w:style>
  <w:style w:type="paragraph" w:styleId="TableofAuthorities">
    <w:name w:val="table of authorities"/>
    <w:basedOn w:val="Normal"/>
    <w:next w:val="Normal"/>
    <w:uiPriority w:val="99"/>
    <w:semiHidden/>
    <w:unhideWhenUsed/>
    <w:rsid w:val="00AC402C"/>
    <w:pPr>
      <w:spacing w:after="0"/>
      <w:ind w:left="220" w:hanging="220"/>
    </w:pPr>
  </w:style>
  <w:style w:type="paragraph" w:styleId="TableofFigures">
    <w:name w:val="table of figures"/>
    <w:basedOn w:val="Normal"/>
    <w:next w:val="Normal"/>
    <w:uiPriority w:val="99"/>
    <w:semiHidden/>
    <w:unhideWhenUsed/>
    <w:rsid w:val="00AC402C"/>
    <w:pPr>
      <w:spacing w:after="0"/>
    </w:pPr>
  </w:style>
  <w:style w:type="paragraph" w:styleId="TOAHeading">
    <w:name w:val="toa heading"/>
    <w:basedOn w:val="Normal"/>
    <w:next w:val="Normal"/>
    <w:uiPriority w:val="99"/>
    <w:semiHidden/>
    <w:unhideWhenUsed/>
    <w:rsid w:val="00AC402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C402C"/>
    <w:pPr>
      <w:spacing w:after="100"/>
    </w:pPr>
  </w:style>
  <w:style w:type="paragraph" w:styleId="TOC2">
    <w:name w:val="toc 2"/>
    <w:basedOn w:val="Normal"/>
    <w:next w:val="Normal"/>
    <w:autoRedefine/>
    <w:uiPriority w:val="39"/>
    <w:semiHidden/>
    <w:unhideWhenUsed/>
    <w:rsid w:val="00AC402C"/>
    <w:pPr>
      <w:spacing w:after="100"/>
      <w:ind w:left="220"/>
    </w:pPr>
  </w:style>
  <w:style w:type="paragraph" w:styleId="TOC3">
    <w:name w:val="toc 3"/>
    <w:basedOn w:val="Normal"/>
    <w:next w:val="Normal"/>
    <w:autoRedefine/>
    <w:uiPriority w:val="39"/>
    <w:semiHidden/>
    <w:unhideWhenUsed/>
    <w:rsid w:val="00AC402C"/>
    <w:pPr>
      <w:spacing w:after="100"/>
      <w:ind w:left="440"/>
    </w:pPr>
  </w:style>
  <w:style w:type="paragraph" w:styleId="TOC4">
    <w:name w:val="toc 4"/>
    <w:basedOn w:val="Normal"/>
    <w:next w:val="Normal"/>
    <w:autoRedefine/>
    <w:uiPriority w:val="39"/>
    <w:semiHidden/>
    <w:unhideWhenUsed/>
    <w:rsid w:val="00AC402C"/>
    <w:pPr>
      <w:spacing w:after="100"/>
      <w:ind w:left="660"/>
    </w:pPr>
  </w:style>
  <w:style w:type="paragraph" w:styleId="TOC5">
    <w:name w:val="toc 5"/>
    <w:basedOn w:val="Normal"/>
    <w:next w:val="Normal"/>
    <w:autoRedefine/>
    <w:uiPriority w:val="39"/>
    <w:semiHidden/>
    <w:unhideWhenUsed/>
    <w:rsid w:val="00AC402C"/>
    <w:pPr>
      <w:spacing w:after="100"/>
      <w:ind w:left="880"/>
    </w:pPr>
  </w:style>
  <w:style w:type="paragraph" w:styleId="TOC6">
    <w:name w:val="toc 6"/>
    <w:basedOn w:val="Normal"/>
    <w:next w:val="Normal"/>
    <w:autoRedefine/>
    <w:uiPriority w:val="39"/>
    <w:semiHidden/>
    <w:unhideWhenUsed/>
    <w:rsid w:val="00AC402C"/>
    <w:pPr>
      <w:spacing w:after="100"/>
      <w:ind w:left="1100"/>
    </w:pPr>
  </w:style>
  <w:style w:type="paragraph" w:styleId="TOC7">
    <w:name w:val="toc 7"/>
    <w:basedOn w:val="Normal"/>
    <w:next w:val="Normal"/>
    <w:autoRedefine/>
    <w:uiPriority w:val="39"/>
    <w:semiHidden/>
    <w:unhideWhenUsed/>
    <w:rsid w:val="00AC402C"/>
    <w:pPr>
      <w:spacing w:after="100"/>
      <w:ind w:left="1320"/>
    </w:pPr>
  </w:style>
  <w:style w:type="paragraph" w:styleId="TOC8">
    <w:name w:val="toc 8"/>
    <w:basedOn w:val="Normal"/>
    <w:next w:val="Normal"/>
    <w:autoRedefine/>
    <w:uiPriority w:val="39"/>
    <w:semiHidden/>
    <w:unhideWhenUsed/>
    <w:rsid w:val="00AC402C"/>
    <w:pPr>
      <w:spacing w:after="100"/>
      <w:ind w:left="1540"/>
    </w:pPr>
  </w:style>
  <w:style w:type="paragraph" w:styleId="TOC9">
    <w:name w:val="toc 9"/>
    <w:basedOn w:val="Normal"/>
    <w:next w:val="Normal"/>
    <w:autoRedefine/>
    <w:uiPriority w:val="39"/>
    <w:semiHidden/>
    <w:unhideWhenUsed/>
    <w:rsid w:val="00AC402C"/>
    <w:pPr>
      <w:spacing w:after="100"/>
      <w:ind w:left="1760"/>
    </w:pPr>
  </w:style>
  <w:style w:type="paragraph" w:styleId="TOCHeading">
    <w:name w:val="TOC Heading"/>
    <w:basedOn w:val="Heading1"/>
    <w:next w:val="Normal"/>
    <w:uiPriority w:val="39"/>
    <w:semiHidden/>
    <w:unhideWhenUsed/>
    <w:qFormat/>
    <w:rsid w:val="00AC402C"/>
    <w:pPr>
      <w:spacing w:before="240" w:after="0"/>
      <w:outlineLvl w:val="9"/>
    </w:pPr>
    <w:rPr>
      <w:sz w:val="32"/>
      <w:szCs w:val="32"/>
    </w:rPr>
  </w:style>
  <w:style w:type="paragraph" w:customStyle="1" w:styleId="TableParagraph">
    <w:name w:val="Table Paragraph"/>
    <w:basedOn w:val="Normal"/>
    <w:uiPriority w:val="1"/>
    <w:qFormat/>
    <w:rsid w:val="00AC402C"/>
    <w:pPr>
      <w:widowControl w:val="0"/>
      <w:autoSpaceDE w:val="0"/>
      <w:autoSpaceDN w:val="0"/>
      <w:spacing w:after="0" w:line="240" w:lineRule="auto"/>
      <w:ind w:left="7"/>
    </w:pPr>
    <w:rPr>
      <w:rFonts w:ascii="Arial" w:eastAsia="Arial" w:hAnsi="Arial" w:cs="Arial"/>
      <w:kern w:val="0"/>
      <w14:ligatures w14:val="none"/>
    </w:rPr>
  </w:style>
  <w:style w:type="character" w:styleId="Hyperlink">
    <w:name w:val="Hyperlink"/>
    <w:basedOn w:val="DefaultParagraphFont"/>
    <w:uiPriority w:val="99"/>
    <w:unhideWhenUsed/>
    <w:rsid w:val="00AC402C"/>
    <w:rPr>
      <w:color w:val="467886" w:themeColor="hyperlink"/>
      <w:u w:val="single"/>
    </w:rPr>
  </w:style>
  <w:style w:type="character" w:customStyle="1" w:styleId="UnresolvedMention1">
    <w:name w:val="Unresolved Mention1"/>
    <w:basedOn w:val="DefaultParagraphFont"/>
    <w:uiPriority w:val="99"/>
    <w:semiHidden/>
    <w:unhideWhenUsed/>
    <w:rsid w:val="00AC402C"/>
    <w:rPr>
      <w:color w:val="605E5C"/>
      <w:shd w:val="clear" w:color="auto" w:fill="E1DFDD"/>
    </w:rPr>
  </w:style>
  <w:style w:type="character" w:styleId="Strong">
    <w:name w:val="Strong"/>
    <w:basedOn w:val="DefaultParagraphFont"/>
    <w:uiPriority w:val="22"/>
    <w:qFormat/>
    <w:rsid w:val="00AC402C"/>
    <w:rPr>
      <w:b/>
      <w:bCs/>
    </w:rPr>
  </w:style>
  <w:style w:type="character" w:styleId="EndnoteReference">
    <w:name w:val="endnote reference"/>
    <w:basedOn w:val="DefaultParagraphFont"/>
    <w:uiPriority w:val="99"/>
    <w:semiHidden/>
    <w:unhideWhenUsed/>
    <w:rsid w:val="00AC402C"/>
    <w:rPr>
      <w:vertAlign w:val="superscript"/>
    </w:rPr>
  </w:style>
  <w:style w:type="character" w:customStyle="1" w:styleId="UnresolvedMention">
    <w:name w:val="Unresolved Mention"/>
    <w:basedOn w:val="DefaultParagraphFont"/>
    <w:uiPriority w:val="99"/>
    <w:rsid w:val="00AC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rl.avanan.click/v2/___https://www.homeownersfg.com/privacy-policy/___.YXAzOm1qd21vcnRnYWdlOmE6bzphMTJhMTJiMzk5MjRhMWIzYjAzMTZlNjQ2ZDMzMzFhYzo2OmRjYTM6MDkyZTcyODEyMTI3NDUwNWU0MGQ1NTg1NmI4MmQzNjRiZDRmMmI0YzE2OTllNDU5NTY5YmFiNzhkNWM3NmM2NDpwOlQ6Tg" TargetMode="External" /><Relationship Id="rId8" Type="http://schemas.openxmlformats.org/officeDocument/2006/relationships/hyperlink" Target="mailto:compliance@mjwfinancial.com" TargetMode="External" /><Relationship Id="rId9" Type="http://schemas.openxmlformats.org/officeDocument/2006/relationships/hyperlink" Target="https://url.avanan.click/v2/___http://www.mjwmortgage.com___.YXAzOm1qd21vcnRnYWdlOmE6bzo3NDkyY2NlZjFiMjY4NzVhMGRkNDdjOGE3MDQ0NmM1Njo2OjhkNTY6OTlmMjMyZGNlODVhZGYzMjkzODI5NDkxYzhjN2Q5YjZjZDY4ODM1NWNlZDEyYjMwNTY5ZjdkYmRiOTQ3MGExMTpwOlQ6T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489704696354EB011ACBE877D1609" ma:contentTypeVersion="17" ma:contentTypeDescription="Create a new document." ma:contentTypeScope="" ma:versionID="2c3c9119319971c5c4fd7b16828ec89a">
  <xsd:schema xmlns:xsd="http://www.w3.org/2001/XMLSchema" xmlns:xs="http://www.w3.org/2001/XMLSchema" xmlns:p="http://schemas.microsoft.com/office/2006/metadata/properties" xmlns:ns2="beaa53b4-c427-4603-93df-136cb0eab2d2" xmlns:ns3="c9681ba7-189f-4da2-8f1f-89f037a82b46" targetNamespace="http://schemas.microsoft.com/office/2006/metadata/properties" ma:root="true" ma:fieldsID="a15dbd550675b4e5820df61744071d7b" ns2:_="" ns3:_="">
    <xsd:import namespace="beaa53b4-c427-4603-93df-136cb0eab2d2"/>
    <xsd:import namespace="c9681ba7-189f-4da2-8f1f-89f037a82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a53b4-c427-4603-93df-136cb0eab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184f29-76d4-4285-a476-defe24d209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81ba7-189f-4da2-8f1f-89f037a82b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3b51b9-ea1b-4936-b7c1-bfb94c6af405}" ma:internalName="TaxCatchAll" ma:showField="CatchAllData" ma:web="c9681ba7-189f-4da2-8f1f-89f037a82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a53b4-c427-4603-93df-136cb0eab2d2">
      <Terms xmlns="http://schemas.microsoft.com/office/infopath/2007/PartnerControls"/>
    </lcf76f155ced4ddcb4097134ff3c332f>
    <TaxCatchAll xmlns="c9681ba7-189f-4da2-8f1f-89f037a82b46" xsi:nil="true"/>
  </documentManagement>
</p:properties>
</file>

<file path=customXml/itemProps1.xml><?xml version="1.0" encoding="utf-8"?>
<ds:datastoreItem xmlns:ds="http://schemas.openxmlformats.org/officeDocument/2006/customXml" ds:itemID="{651EECC0-CED0-466C-8879-5483DA100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a53b4-c427-4603-93df-136cb0eab2d2"/>
    <ds:schemaRef ds:uri="c9681ba7-189f-4da2-8f1f-89f037a82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99141-18FA-43B1-99B8-E27BCB70B452}">
  <ds:schemaRefs>
    <ds:schemaRef ds:uri="http://schemas.microsoft.com/sharepoint/v3/contenttype/forms"/>
  </ds:schemaRefs>
</ds:datastoreItem>
</file>

<file path=customXml/itemProps3.xml><?xml version="1.0" encoding="utf-8"?>
<ds:datastoreItem xmlns:ds="http://schemas.openxmlformats.org/officeDocument/2006/customXml" ds:itemID="{43788355-D15E-41FB-8C19-C63815EE68FD}">
  <ds:schemaRefs>
    <ds:schemaRef ds:uri="http://schemas.microsoft.com/office/2006/metadata/properties"/>
    <ds:schemaRef ds:uri="http://schemas.microsoft.com/office/infopath/2007/PartnerControls"/>
    <ds:schemaRef ds:uri="beaa53b4-c427-4603-93df-136cb0eab2d2"/>
    <ds:schemaRef ds:uri="c9681ba7-189f-4da2-8f1f-89f037a82b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2288</Words>
  <Characters>13045</Characters>
  <Application>Microsoft Office Word</Application>
  <DocSecurity>0</DocSecurity>
  <Lines>108</Lines>
  <Paragraphs>30</Paragraphs>
  <ScaleCrop>false</ScaleCrop>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Reichhart</dc:creator>
  <cp:lastModifiedBy>Brittany Reeb</cp:lastModifiedBy>
  <cp:revision>2</cp:revision>
  <cp:lastPrinted>2024-11-04T15:56:00Z</cp:lastPrinted>
  <dcterms:created xsi:type="dcterms:W3CDTF">2025-08-06T20:05:00Z</dcterms:created>
  <dcterms:modified xsi:type="dcterms:W3CDTF">2025-08-06T20:05:00Z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0x010100CB2489704696354EB011ACBE877D1609</vt:lpwstr>
  </property>
</Properties>
</file>